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C1" w:rsidRDefault="008D6C05" w:rsidP="00950C77">
      <w:pPr>
        <w:pStyle w:val="a3"/>
        <w:spacing w:line="276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="00A32DC1">
        <w:rPr>
          <w:rFonts w:ascii="Times New Roman" w:hAnsi="Times New Roman"/>
          <w:sz w:val="24"/>
          <w:szCs w:val="24"/>
        </w:rPr>
        <w:t>О</w:t>
      </w:r>
      <w:r w:rsidR="00A32DC1" w:rsidRPr="00196200">
        <w:rPr>
          <w:rFonts w:ascii="Times New Roman" w:hAnsi="Times New Roman"/>
          <w:sz w:val="24"/>
          <w:szCs w:val="24"/>
        </w:rPr>
        <w:t>:</w:t>
      </w:r>
    </w:p>
    <w:p w:rsidR="00A32DC1" w:rsidRPr="00196200" w:rsidRDefault="00950C77" w:rsidP="002474BD">
      <w:pPr>
        <w:pStyle w:val="a3"/>
        <w:spacing w:line="276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Президиум С</w:t>
      </w:r>
      <w:r w:rsidR="00A32DC1">
        <w:rPr>
          <w:rFonts w:ascii="Times New Roman" w:hAnsi="Times New Roman"/>
          <w:sz w:val="24"/>
          <w:szCs w:val="24"/>
        </w:rPr>
        <w:t>овет</w:t>
      </w:r>
      <w:r>
        <w:rPr>
          <w:rFonts w:ascii="Times New Roman" w:hAnsi="Times New Roman"/>
          <w:sz w:val="24"/>
          <w:szCs w:val="24"/>
        </w:rPr>
        <w:t>а</w:t>
      </w:r>
      <w:r w:rsidR="008D6C05">
        <w:rPr>
          <w:rFonts w:ascii="Times New Roman" w:hAnsi="Times New Roman"/>
          <w:sz w:val="24"/>
          <w:szCs w:val="24"/>
        </w:rPr>
        <w:t xml:space="preserve"> по координации деятельности Нефтехимического территориального кластера Республики Башкортостан</w:t>
      </w:r>
    </w:p>
    <w:p w:rsidR="00A32DC1" w:rsidRPr="00540143" w:rsidRDefault="00A32DC1" w:rsidP="002474BD">
      <w:pPr>
        <w:pStyle w:val="a3"/>
        <w:spacing w:line="276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950C77">
        <w:rPr>
          <w:rFonts w:ascii="Times New Roman" w:hAnsi="Times New Roman"/>
          <w:sz w:val="24"/>
          <w:szCs w:val="24"/>
        </w:rPr>
        <w:t>______________</w:t>
      </w:r>
    </w:p>
    <w:p w:rsidR="00A32DC1" w:rsidRPr="00540143" w:rsidRDefault="00A32DC1" w:rsidP="002474BD">
      <w:pPr>
        <w:pStyle w:val="a3"/>
        <w:spacing w:line="276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</w:t>
      </w:r>
      <w:r w:rsidRPr="00540143">
        <w:rPr>
          <w:rFonts w:ascii="Times New Roman" w:hAnsi="Times New Roman"/>
          <w:sz w:val="24"/>
          <w:szCs w:val="24"/>
        </w:rPr>
        <w:t>2015 г.</w:t>
      </w:r>
    </w:p>
    <w:p w:rsidR="008D6C05" w:rsidRDefault="008D6C05" w:rsidP="008D6C05">
      <w:pPr>
        <w:pStyle w:val="Default"/>
      </w:pPr>
    </w:p>
    <w:p w:rsidR="008D6C05" w:rsidRDefault="008D6C05" w:rsidP="008D6C0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ПОРЯДОК</w:t>
      </w:r>
    </w:p>
    <w:p w:rsidR="008D6C05" w:rsidRDefault="008D6C05" w:rsidP="008D6C0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ВКЛЮЧЕНИЯ ОРГАНИЗАЦИЙ В СОСТАВ</w:t>
      </w:r>
      <w:r w:rsidRPr="008D6C05">
        <w:rPr>
          <w:b/>
          <w:bCs/>
          <w:sz w:val="23"/>
          <w:szCs w:val="23"/>
        </w:rPr>
        <w:t xml:space="preserve">/ </w:t>
      </w:r>
      <w:r>
        <w:rPr>
          <w:b/>
          <w:bCs/>
          <w:sz w:val="23"/>
          <w:szCs w:val="23"/>
        </w:rPr>
        <w:t>ИСКЛЮЧЕНИЯ ИЗ СОСТАВА УЧАСТНИКОВ</w:t>
      </w:r>
    </w:p>
    <w:p w:rsidR="008D6C05" w:rsidRDefault="008D6C05" w:rsidP="008D6C0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НЕФТЕХИМИЧЕСКОГО ТЕРРИТОРИАЛЬНОГО КЛАСТЕРА РЕСПУБЛИКИ БАШКОРТОСТАН</w:t>
      </w:r>
    </w:p>
    <w:p w:rsidR="008D6C05" w:rsidRPr="00416BF0" w:rsidRDefault="008D6C05" w:rsidP="008D6C05">
      <w:pPr>
        <w:pStyle w:val="Default"/>
        <w:jc w:val="center"/>
        <w:rPr>
          <w:sz w:val="23"/>
          <w:szCs w:val="23"/>
          <w:lang w:val="en-US"/>
        </w:rPr>
      </w:pPr>
    </w:p>
    <w:p w:rsidR="002B0197" w:rsidRPr="00100091" w:rsidRDefault="008D6C05" w:rsidP="00100091">
      <w:pPr>
        <w:pStyle w:val="Default"/>
        <w:numPr>
          <w:ilvl w:val="0"/>
          <w:numId w:val="1"/>
        </w:numPr>
        <w:ind w:left="709" w:hanging="425"/>
        <w:jc w:val="both"/>
      </w:pPr>
      <w:r w:rsidRPr="00100091">
        <w:t xml:space="preserve">Настоящий Порядок определяет процедуру и критерии включения заинтересованных организаций в состав </w:t>
      </w:r>
      <w:r w:rsidR="002B0197" w:rsidRPr="00100091">
        <w:t>Нефтехимического территориального кластера Республики Башкортостан (далее - Кластер)</w:t>
      </w:r>
      <w:r w:rsidRPr="00100091">
        <w:t xml:space="preserve">, а также процедуру исключения из состава Кластера. </w:t>
      </w:r>
    </w:p>
    <w:p w:rsidR="002B0197" w:rsidRPr="00100091" w:rsidRDefault="008D6C05" w:rsidP="00100091">
      <w:pPr>
        <w:pStyle w:val="Default"/>
        <w:numPr>
          <w:ilvl w:val="0"/>
          <w:numId w:val="1"/>
        </w:numPr>
        <w:ind w:left="709" w:hanging="425"/>
        <w:jc w:val="both"/>
      </w:pPr>
      <w:r w:rsidRPr="00100091">
        <w:rPr>
          <w:b/>
          <w:bCs/>
        </w:rPr>
        <w:t xml:space="preserve">Включение </w:t>
      </w:r>
      <w:r w:rsidRPr="00100091">
        <w:t xml:space="preserve">нового участника в состав или </w:t>
      </w:r>
      <w:r w:rsidRPr="00100091">
        <w:rPr>
          <w:b/>
          <w:bCs/>
        </w:rPr>
        <w:t xml:space="preserve">исключение </w:t>
      </w:r>
      <w:r w:rsidRPr="00100091">
        <w:t xml:space="preserve">из состава Кластера  производится по заявлению заинтересованного лица, подаваемому на имя </w:t>
      </w:r>
      <w:r w:rsidR="002B0197" w:rsidRPr="00100091">
        <w:t xml:space="preserve">руководителя специализированной организации </w:t>
      </w:r>
      <w:r w:rsidRPr="00100091">
        <w:t xml:space="preserve">по форме, приведенной в Приложении № 2. </w:t>
      </w:r>
      <w:r w:rsidR="008B03F7" w:rsidRPr="00100091">
        <w:t>К Заявлению</w:t>
      </w:r>
      <w:r w:rsidR="00416BF0" w:rsidRPr="00100091">
        <w:t xml:space="preserve"> о в</w:t>
      </w:r>
      <w:r w:rsidR="00416BF0" w:rsidRPr="00100091">
        <w:rPr>
          <w:bCs/>
        </w:rPr>
        <w:t>ключении</w:t>
      </w:r>
      <w:r w:rsidR="00416BF0" w:rsidRPr="00100091">
        <w:rPr>
          <w:b/>
          <w:bCs/>
        </w:rPr>
        <w:t xml:space="preserve"> </w:t>
      </w:r>
      <w:r w:rsidR="00416BF0" w:rsidRPr="00100091">
        <w:t>нового участника</w:t>
      </w:r>
      <w:r w:rsidR="008B03F7" w:rsidRPr="00100091">
        <w:t xml:space="preserve"> </w:t>
      </w:r>
      <w:r w:rsidR="00416BF0" w:rsidRPr="00100091">
        <w:t xml:space="preserve">в состав Кластера  </w:t>
      </w:r>
      <w:r w:rsidR="008B03F7" w:rsidRPr="00100091">
        <w:t>должны быть приложены документы (заверенные копии), подтверждающие правовой статус, место нахождения, территориальную и отраслевую (научную, производственную) принадлежность заявителя, а также полномочия руководителя и главного бухгалтера организации Заявителя (при наличии).</w:t>
      </w:r>
    </w:p>
    <w:p w:rsidR="002B0197" w:rsidRPr="00100091" w:rsidRDefault="008D6C05" w:rsidP="00100091">
      <w:pPr>
        <w:pStyle w:val="Default"/>
        <w:numPr>
          <w:ilvl w:val="0"/>
          <w:numId w:val="1"/>
        </w:numPr>
        <w:ind w:left="709" w:hanging="425"/>
        <w:jc w:val="both"/>
      </w:pPr>
      <w:r w:rsidRPr="00100091">
        <w:t xml:space="preserve">Решение о включении в состав или исключении из состава Кластера принимает </w:t>
      </w:r>
      <w:r w:rsidR="002B0197" w:rsidRPr="00100091">
        <w:t>Президиум Совета по координации деятельности участников Кластера (далее -Совет)</w:t>
      </w:r>
      <w:r w:rsidR="0070273B" w:rsidRPr="00100091">
        <w:t xml:space="preserve">, либо </w:t>
      </w:r>
      <w:r w:rsidR="00540717" w:rsidRPr="00100091">
        <w:t>орган и</w:t>
      </w:r>
      <w:r w:rsidR="002B0197" w:rsidRPr="00100091">
        <w:t>сполнительной власти</w:t>
      </w:r>
      <w:r w:rsidR="0070273B" w:rsidRPr="00100091">
        <w:t xml:space="preserve"> субъекта Российской Федерации</w:t>
      </w:r>
      <w:r w:rsidR="00540717" w:rsidRPr="00100091">
        <w:t>.</w:t>
      </w:r>
    </w:p>
    <w:p w:rsidR="002B0197" w:rsidRPr="00100091" w:rsidRDefault="008D6C05" w:rsidP="00100091">
      <w:pPr>
        <w:pStyle w:val="Default"/>
        <w:numPr>
          <w:ilvl w:val="0"/>
          <w:numId w:val="1"/>
        </w:numPr>
        <w:ind w:left="709" w:hanging="425"/>
        <w:jc w:val="both"/>
      </w:pPr>
      <w:r w:rsidRPr="00100091">
        <w:t>В состав Кластера могут быть включены коммерческие или некоммерческие организации,</w:t>
      </w:r>
      <w:r w:rsidR="0070273B" w:rsidRPr="00100091">
        <w:t xml:space="preserve"> индивидуальные предприниматели</w:t>
      </w:r>
      <w:r w:rsidRPr="00100091">
        <w:t xml:space="preserve">, ведущие деятельность по одному или нескольким из следующих направлений: </w:t>
      </w:r>
    </w:p>
    <w:p w:rsidR="00100091" w:rsidRPr="00100091" w:rsidRDefault="002B0197" w:rsidP="00100091">
      <w:pPr>
        <w:pStyle w:val="Default"/>
        <w:numPr>
          <w:ilvl w:val="0"/>
          <w:numId w:val="3"/>
        </w:numPr>
        <w:spacing w:after="38"/>
        <w:ind w:hanging="436"/>
        <w:jc w:val="both"/>
        <w:rPr>
          <w:color w:val="auto"/>
        </w:rPr>
      </w:pPr>
      <w:r w:rsidRPr="00100091">
        <w:rPr>
          <w:color w:val="auto"/>
        </w:rPr>
        <w:t xml:space="preserve">фундаментальные и/или прикладные исследования в сфере </w:t>
      </w:r>
      <w:r w:rsidR="00104B1B" w:rsidRPr="00100091">
        <w:rPr>
          <w:color w:val="auto"/>
        </w:rPr>
        <w:t xml:space="preserve">нефтехимии, </w:t>
      </w:r>
      <w:r w:rsidR="00100091" w:rsidRPr="00100091">
        <w:rPr>
          <w:color w:val="auto"/>
        </w:rPr>
        <w:t xml:space="preserve">    </w:t>
      </w:r>
      <w:r w:rsidR="00100091">
        <w:rPr>
          <w:color w:val="auto"/>
        </w:rPr>
        <w:t xml:space="preserve"> </w:t>
      </w:r>
      <w:r w:rsidR="00104B1B" w:rsidRPr="00100091">
        <w:rPr>
          <w:color w:val="auto"/>
        </w:rPr>
        <w:t>нефтепереработки и газопереработки</w:t>
      </w:r>
      <w:r w:rsidRPr="00100091">
        <w:rPr>
          <w:color w:val="auto"/>
        </w:rPr>
        <w:t xml:space="preserve">; </w:t>
      </w:r>
    </w:p>
    <w:p w:rsidR="00100091" w:rsidRPr="00100091" w:rsidRDefault="002B0197" w:rsidP="00100091">
      <w:pPr>
        <w:pStyle w:val="Default"/>
        <w:numPr>
          <w:ilvl w:val="0"/>
          <w:numId w:val="3"/>
        </w:numPr>
        <w:spacing w:after="38"/>
        <w:ind w:hanging="436"/>
        <w:jc w:val="both"/>
        <w:rPr>
          <w:color w:val="auto"/>
        </w:rPr>
      </w:pPr>
      <w:r w:rsidRPr="00100091">
        <w:rPr>
          <w:color w:val="auto"/>
        </w:rPr>
        <w:t xml:space="preserve">разработки и/или производство продукции </w:t>
      </w:r>
      <w:r w:rsidR="00104B1B" w:rsidRPr="00100091">
        <w:rPr>
          <w:color w:val="auto"/>
        </w:rPr>
        <w:t>в сфере нефтехимии, нефтепереработки и газопереработки</w:t>
      </w:r>
      <w:r w:rsidRPr="00100091">
        <w:rPr>
          <w:color w:val="auto"/>
        </w:rPr>
        <w:t xml:space="preserve">; </w:t>
      </w:r>
    </w:p>
    <w:p w:rsidR="00100091" w:rsidRPr="00100091" w:rsidRDefault="002B0197" w:rsidP="00100091">
      <w:pPr>
        <w:pStyle w:val="Default"/>
        <w:numPr>
          <w:ilvl w:val="0"/>
          <w:numId w:val="3"/>
        </w:numPr>
        <w:spacing w:after="38"/>
        <w:ind w:hanging="436"/>
        <w:jc w:val="both"/>
        <w:rPr>
          <w:color w:val="auto"/>
        </w:rPr>
      </w:pPr>
      <w:r w:rsidRPr="00100091">
        <w:rPr>
          <w:color w:val="auto"/>
        </w:rPr>
        <w:t>предоставление усл</w:t>
      </w:r>
      <w:r w:rsidR="00BF665A" w:rsidRPr="00100091">
        <w:rPr>
          <w:color w:val="auto"/>
        </w:rPr>
        <w:t>уг инновационной инфраструктуры;</w:t>
      </w:r>
      <w:r w:rsidRPr="00100091">
        <w:rPr>
          <w:color w:val="auto"/>
        </w:rPr>
        <w:t xml:space="preserve"> </w:t>
      </w:r>
    </w:p>
    <w:p w:rsidR="00100091" w:rsidRPr="00100091" w:rsidRDefault="00BF665A" w:rsidP="00100091">
      <w:pPr>
        <w:pStyle w:val="Default"/>
        <w:numPr>
          <w:ilvl w:val="0"/>
          <w:numId w:val="3"/>
        </w:numPr>
        <w:spacing w:after="38"/>
        <w:ind w:hanging="436"/>
        <w:jc w:val="both"/>
        <w:rPr>
          <w:color w:val="auto"/>
        </w:rPr>
      </w:pPr>
      <w:r w:rsidRPr="00100091">
        <w:rPr>
          <w:color w:val="auto"/>
        </w:rPr>
        <w:t xml:space="preserve">предоставление </w:t>
      </w:r>
      <w:r w:rsidR="002B0197" w:rsidRPr="00100091">
        <w:rPr>
          <w:color w:val="auto"/>
        </w:rPr>
        <w:t xml:space="preserve">инжиниринговых, технологических услуг для участников Кластера; </w:t>
      </w:r>
    </w:p>
    <w:p w:rsidR="00100091" w:rsidRPr="00100091" w:rsidRDefault="00BF665A" w:rsidP="00100091">
      <w:pPr>
        <w:pStyle w:val="Default"/>
        <w:numPr>
          <w:ilvl w:val="0"/>
          <w:numId w:val="3"/>
        </w:numPr>
        <w:spacing w:after="38"/>
        <w:ind w:hanging="436"/>
        <w:jc w:val="both"/>
        <w:rPr>
          <w:color w:val="auto"/>
        </w:rPr>
      </w:pPr>
      <w:r w:rsidRPr="00100091">
        <w:rPr>
          <w:color w:val="auto"/>
        </w:rPr>
        <w:t>разработка проектной и конструкторской документации</w:t>
      </w:r>
      <w:r w:rsidR="002B0197" w:rsidRPr="00100091">
        <w:rPr>
          <w:color w:val="auto"/>
        </w:rPr>
        <w:t xml:space="preserve">; </w:t>
      </w:r>
    </w:p>
    <w:p w:rsidR="008E4DAA" w:rsidRPr="002C61C1" w:rsidRDefault="002B0197" w:rsidP="00100091">
      <w:pPr>
        <w:pStyle w:val="Default"/>
        <w:numPr>
          <w:ilvl w:val="0"/>
          <w:numId w:val="3"/>
        </w:numPr>
        <w:spacing w:after="38"/>
        <w:ind w:hanging="436"/>
        <w:jc w:val="both"/>
        <w:rPr>
          <w:color w:val="auto"/>
        </w:rPr>
      </w:pPr>
      <w:r w:rsidRPr="00100091">
        <w:rPr>
          <w:color w:val="auto"/>
        </w:rPr>
        <w:t>деятельность в сфере</w:t>
      </w:r>
      <w:r w:rsidR="002C61C1">
        <w:rPr>
          <w:color w:val="auto"/>
        </w:rPr>
        <w:t xml:space="preserve"> профессионального образования</w:t>
      </w:r>
      <w:r w:rsidR="002C61C1" w:rsidRPr="002C61C1">
        <w:rPr>
          <w:color w:val="auto"/>
        </w:rPr>
        <w:t>;</w:t>
      </w:r>
    </w:p>
    <w:p w:rsidR="002C61C1" w:rsidRPr="005301F5" w:rsidRDefault="00D8795A" w:rsidP="00100091">
      <w:pPr>
        <w:pStyle w:val="Default"/>
        <w:numPr>
          <w:ilvl w:val="0"/>
          <w:numId w:val="3"/>
        </w:numPr>
        <w:spacing w:after="38"/>
        <w:ind w:hanging="436"/>
        <w:jc w:val="both"/>
        <w:rPr>
          <w:color w:val="auto"/>
        </w:rPr>
      </w:pPr>
      <w:r w:rsidRPr="005301F5">
        <w:rPr>
          <w:color w:val="auto"/>
        </w:rPr>
        <w:t xml:space="preserve">иная </w:t>
      </w:r>
      <w:r w:rsidR="002C61C1" w:rsidRPr="005301F5">
        <w:rPr>
          <w:color w:val="auto"/>
        </w:rPr>
        <w:t>деятельность соответствующая стратегии развития Кластера</w:t>
      </w:r>
      <w:r w:rsidRPr="005301F5">
        <w:rPr>
          <w:color w:val="auto"/>
        </w:rPr>
        <w:t>.</w:t>
      </w:r>
    </w:p>
    <w:p w:rsidR="00FD1BD5" w:rsidRPr="00100091" w:rsidRDefault="008D6C05" w:rsidP="00100091">
      <w:pPr>
        <w:pStyle w:val="Default"/>
        <w:numPr>
          <w:ilvl w:val="0"/>
          <w:numId w:val="1"/>
        </w:numPr>
        <w:ind w:left="709" w:hanging="425"/>
        <w:jc w:val="both"/>
      </w:pPr>
      <w:r w:rsidRPr="00100091">
        <w:t xml:space="preserve">Участник считается включенным в состав Кластера с момента подписания Дополнительного соглашения к </w:t>
      </w:r>
      <w:r w:rsidR="004A3279" w:rsidRPr="00100091">
        <w:t>Соглашению</w:t>
      </w:r>
      <w:r w:rsidRPr="00100091">
        <w:t xml:space="preserve"> о </w:t>
      </w:r>
      <w:r w:rsidR="004A3279" w:rsidRPr="00100091">
        <w:t xml:space="preserve">сотрудничестве участников </w:t>
      </w:r>
      <w:r w:rsidRPr="00100091">
        <w:t xml:space="preserve"> </w:t>
      </w:r>
      <w:r w:rsidR="004A3279" w:rsidRPr="00100091">
        <w:t>нефтехимического инновационного территориального кластера Республики Башкортостан</w:t>
      </w:r>
      <w:r w:rsidRPr="00100091">
        <w:t xml:space="preserve">. </w:t>
      </w:r>
    </w:p>
    <w:p w:rsidR="0004642D" w:rsidRDefault="0004642D" w:rsidP="00FD1BD5">
      <w:pPr>
        <w:pStyle w:val="Default"/>
        <w:jc w:val="center"/>
        <w:rPr>
          <w:b/>
        </w:rPr>
      </w:pPr>
    </w:p>
    <w:p w:rsidR="00BF665A" w:rsidRPr="00BF665A" w:rsidRDefault="00BF665A" w:rsidP="00FD1BD5">
      <w:pPr>
        <w:pStyle w:val="Default"/>
        <w:jc w:val="center"/>
        <w:rPr>
          <w:b/>
        </w:rPr>
      </w:pPr>
    </w:p>
    <w:p w:rsidR="0004642D" w:rsidRPr="00BF665A" w:rsidRDefault="0004642D" w:rsidP="00FD1BD5">
      <w:pPr>
        <w:pStyle w:val="Default"/>
        <w:jc w:val="center"/>
        <w:rPr>
          <w:b/>
        </w:rPr>
      </w:pPr>
    </w:p>
    <w:p w:rsidR="0004642D" w:rsidRDefault="0004642D" w:rsidP="00FD1BD5">
      <w:pPr>
        <w:pStyle w:val="Default"/>
        <w:jc w:val="center"/>
        <w:rPr>
          <w:b/>
        </w:rPr>
      </w:pPr>
    </w:p>
    <w:p w:rsidR="0004642D" w:rsidRPr="00FD1BD5" w:rsidRDefault="0004642D" w:rsidP="0004642D">
      <w:pPr>
        <w:pStyle w:val="Default"/>
        <w:ind w:left="5387"/>
      </w:pPr>
      <w:r w:rsidRPr="00FD1BD5">
        <w:lastRenderedPageBreak/>
        <w:t>Приложение №</w:t>
      </w:r>
      <w:r w:rsidR="00BF665A">
        <w:t xml:space="preserve"> 1</w:t>
      </w:r>
    </w:p>
    <w:p w:rsidR="0004642D" w:rsidRPr="00FD1BD5" w:rsidRDefault="0004642D" w:rsidP="0004642D">
      <w:pPr>
        <w:pStyle w:val="Default"/>
        <w:ind w:left="5387"/>
      </w:pPr>
      <w:r w:rsidRPr="00FD1BD5">
        <w:t>к Порядку включения в состав/ исключения из состава организаций участников Нефтехимического территориального кластера Республики Башкортостан</w:t>
      </w:r>
    </w:p>
    <w:p w:rsidR="0004642D" w:rsidRPr="004A3279" w:rsidRDefault="0004642D" w:rsidP="0004642D">
      <w:pPr>
        <w:pStyle w:val="Default"/>
        <w:jc w:val="both"/>
        <w:rPr>
          <w:b/>
        </w:rPr>
      </w:pPr>
    </w:p>
    <w:p w:rsidR="00720E03" w:rsidRPr="008B03F7" w:rsidRDefault="0004642D" w:rsidP="0004642D">
      <w:pPr>
        <w:pStyle w:val="Default"/>
        <w:jc w:val="both"/>
        <w:rPr>
          <w:b/>
          <w:bCs/>
        </w:rPr>
      </w:pPr>
      <w:r w:rsidRPr="0004642D">
        <w:rPr>
          <w:b/>
          <w:bCs/>
        </w:rPr>
        <w:t>1. Форма заявления от заинтересованной организации о</w:t>
      </w:r>
      <w:r w:rsidR="00720E03">
        <w:rPr>
          <w:b/>
          <w:bCs/>
        </w:rPr>
        <w:t xml:space="preserve"> включении в состав участников Нефтехимического территориального к</w:t>
      </w:r>
      <w:r w:rsidRPr="0004642D">
        <w:rPr>
          <w:b/>
          <w:bCs/>
        </w:rPr>
        <w:t>ластера</w:t>
      </w:r>
      <w:r w:rsidR="00720E03">
        <w:rPr>
          <w:b/>
          <w:bCs/>
        </w:rPr>
        <w:t xml:space="preserve"> Республики Башкортостан</w:t>
      </w:r>
      <w:r w:rsidRPr="0004642D">
        <w:rPr>
          <w:b/>
          <w:bCs/>
        </w:rPr>
        <w:t xml:space="preserve"> (на бланке организации при наличии): </w:t>
      </w:r>
    </w:p>
    <w:p w:rsidR="008B03F7" w:rsidRPr="008B03F7" w:rsidRDefault="008B03F7" w:rsidP="0004642D">
      <w:pPr>
        <w:pStyle w:val="Default"/>
        <w:jc w:val="both"/>
        <w:rPr>
          <w:b/>
          <w:bCs/>
        </w:rPr>
      </w:pPr>
    </w:p>
    <w:p w:rsidR="00720E03" w:rsidRPr="008216BE" w:rsidRDefault="00720E03" w:rsidP="00720E03">
      <w:pPr>
        <w:pStyle w:val="a3"/>
        <w:ind w:firstLine="4253"/>
        <w:rPr>
          <w:rFonts w:ascii="Times New Roman" w:hAnsi="Times New Roman"/>
          <w:sz w:val="24"/>
          <w:szCs w:val="24"/>
        </w:rPr>
      </w:pPr>
      <w:r w:rsidRPr="008216BE">
        <w:rPr>
          <w:rFonts w:ascii="Times New Roman" w:hAnsi="Times New Roman"/>
          <w:sz w:val="24"/>
          <w:szCs w:val="24"/>
        </w:rPr>
        <w:t xml:space="preserve">Руководителю специализированной организации </w:t>
      </w:r>
    </w:p>
    <w:p w:rsidR="00720E03" w:rsidRPr="008216BE" w:rsidRDefault="00720E03" w:rsidP="00720E03">
      <w:pPr>
        <w:pStyle w:val="a3"/>
        <w:rPr>
          <w:rFonts w:ascii="Times New Roman" w:hAnsi="Times New Roman"/>
          <w:sz w:val="24"/>
          <w:szCs w:val="24"/>
        </w:rPr>
      </w:pPr>
      <w:r w:rsidRPr="008216BE">
        <w:rPr>
          <w:rFonts w:ascii="Times New Roman" w:hAnsi="Times New Roman"/>
          <w:sz w:val="24"/>
          <w:szCs w:val="24"/>
        </w:rPr>
        <w:tab/>
      </w:r>
      <w:r w:rsidRPr="008216BE">
        <w:rPr>
          <w:rFonts w:ascii="Times New Roman" w:hAnsi="Times New Roman"/>
          <w:sz w:val="24"/>
          <w:szCs w:val="24"/>
        </w:rPr>
        <w:tab/>
      </w:r>
      <w:r w:rsidRPr="008216BE">
        <w:rPr>
          <w:rFonts w:ascii="Times New Roman" w:hAnsi="Times New Roman"/>
          <w:sz w:val="24"/>
          <w:szCs w:val="24"/>
        </w:rPr>
        <w:tab/>
      </w:r>
      <w:r w:rsidRPr="008216BE">
        <w:rPr>
          <w:rFonts w:ascii="Times New Roman" w:hAnsi="Times New Roman"/>
          <w:sz w:val="24"/>
          <w:szCs w:val="24"/>
        </w:rPr>
        <w:tab/>
      </w:r>
      <w:r w:rsidRPr="008216BE">
        <w:rPr>
          <w:rFonts w:ascii="Times New Roman" w:hAnsi="Times New Roman"/>
          <w:sz w:val="24"/>
          <w:szCs w:val="24"/>
        </w:rPr>
        <w:tab/>
      </w:r>
      <w:r w:rsidRPr="008216BE">
        <w:rPr>
          <w:rFonts w:ascii="Times New Roman" w:hAnsi="Times New Roman"/>
          <w:sz w:val="24"/>
          <w:szCs w:val="24"/>
        </w:rPr>
        <w:tab/>
        <w:t xml:space="preserve">Нефтехимического территориального кластера </w:t>
      </w:r>
    </w:p>
    <w:p w:rsidR="00EA3745" w:rsidRDefault="00720E03" w:rsidP="00720E03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216BE">
        <w:rPr>
          <w:rFonts w:ascii="Times New Roman" w:hAnsi="Times New Roman"/>
          <w:sz w:val="24"/>
          <w:szCs w:val="24"/>
        </w:rPr>
        <w:t xml:space="preserve">Республики Башкортостан, </w:t>
      </w:r>
    </w:p>
    <w:p w:rsidR="00720E03" w:rsidRPr="008216BE" w:rsidRDefault="00720E03" w:rsidP="00720E03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216BE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у</w:t>
      </w:r>
      <w:r w:rsidRPr="008216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ГУП ИНХП РБ</w:t>
      </w:r>
    </w:p>
    <w:p w:rsidR="00720E03" w:rsidRPr="008216BE" w:rsidRDefault="00720E03" w:rsidP="00720E03">
      <w:pPr>
        <w:pStyle w:val="a3"/>
        <w:rPr>
          <w:rFonts w:ascii="Times New Roman" w:hAnsi="Times New Roman"/>
          <w:sz w:val="24"/>
          <w:szCs w:val="24"/>
        </w:rPr>
      </w:pPr>
      <w:r w:rsidRPr="008216BE">
        <w:rPr>
          <w:rFonts w:ascii="Times New Roman" w:hAnsi="Times New Roman"/>
          <w:sz w:val="24"/>
          <w:szCs w:val="24"/>
        </w:rPr>
        <w:tab/>
      </w:r>
      <w:r w:rsidRPr="008216BE">
        <w:rPr>
          <w:rFonts w:ascii="Times New Roman" w:hAnsi="Times New Roman"/>
          <w:sz w:val="24"/>
          <w:szCs w:val="24"/>
        </w:rPr>
        <w:tab/>
      </w:r>
      <w:r w:rsidRPr="008216BE">
        <w:rPr>
          <w:rFonts w:ascii="Times New Roman" w:hAnsi="Times New Roman"/>
          <w:sz w:val="24"/>
          <w:szCs w:val="24"/>
        </w:rPr>
        <w:tab/>
      </w:r>
      <w:r w:rsidRPr="008216BE">
        <w:rPr>
          <w:rFonts w:ascii="Times New Roman" w:hAnsi="Times New Roman"/>
          <w:sz w:val="24"/>
          <w:szCs w:val="24"/>
        </w:rPr>
        <w:tab/>
      </w:r>
      <w:r w:rsidRPr="008216BE">
        <w:rPr>
          <w:rFonts w:ascii="Times New Roman" w:hAnsi="Times New Roman"/>
          <w:sz w:val="24"/>
          <w:szCs w:val="24"/>
        </w:rPr>
        <w:tab/>
      </w:r>
      <w:r w:rsidRPr="008216BE">
        <w:rPr>
          <w:rFonts w:ascii="Times New Roman" w:hAnsi="Times New Roman"/>
          <w:sz w:val="24"/>
          <w:szCs w:val="24"/>
        </w:rPr>
        <w:tab/>
        <w:t>Теляшеву Э.Г.</w:t>
      </w:r>
    </w:p>
    <w:p w:rsidR="00720E03" w:rsidRDefault="00720E03" w:rsidP="00720E03">
      <w:pPr>
        <w:pStyle w:val="Default"/>
        <w:jc w:val="center"/>
      </w:pPr>
    </w:p>
    <w:p w:rsidR="003F2ACB" w:rsidRDefault="003F2ACB" w:rsidP="00720E03">
      <w:pPr>
        <w:pStyle w:val="Default"/>
        <w:jc w:val="center"/>
      </w:pPr>
    </w:p>
    <w:p w:rsidR="0004642D" w:rsidRPr="0004642D" w:rsidRDefault="00720E03" w:rsidP="00720E03">
      <w:pPr>
        <w:pStyle w:val="Default"/>
        <w:jc w:val="center"/>
      </w:pPr>
      <w:r>
        <w:t>ЗАЯВЛЕНИЕ</w:t>
      </w:r>
    </w:p>
    <w:p w:rsidR="0004642D" w:rsidRPr="0004642D" w:rsidRDefault="0004642D" w:rsidP="0004642D">
      <w:pPr>
        <w:pStyle w:val="Default"/>
        <w:jc w:val="both"/>
      </w:pPr>
      <w:r w:rsidRPr="0004642D">
        <w:t xml:space="preserve">Прошу Вас рассмотреть возможность включения организации/предприятия </w:t>
      </w:r>
    </w:p>
    <w:p w:rsidR="0004642D" w:rsidRPr="0004642D" w:rsidRDefault="0004642D" w:rsidP="0004642D">
      <w:pPr>
        <w:pStyle w:val="Default"/>
        <w:jc w:val="both"/>
      </w:pPr>
      <w:r w:rsidRPr="0004642D">
        <w:t xml:space="preserve">____________________________________________________________ </w:t>
      </w:r>
    </w:p>
    <w:p w:rsidR="0004642D" w:rsidRPr="0004642D" w:rsidRDefault="0004642D" w:rsidP="0004642D">
      <w:pPr>
        <w:pStyle w:val="Default"/>
        <w:jc w:val="both"/>
      </w:pPr>
      <w:r w:rsidRPr="0004642D">
        <w:t xml:space="preserve">(наименование организации полностью, краткое наименование) </w:t>
      </w:r>
    </w:p>
    <w:p w:rsidR="0004642D" w:rsidRPr="0004642D" w:rsidRDefault="0004642D" w:rsidP="0004642D">
      <w:pPr>
        <w:pStyle w:val="Default"/>
        <w:jc w:val="both"/>
      </w:pPr>
      <w:r w:rsidRPr="0004642D">
        <w:t xml:space="preserve">в состав участников </w:t>
      </w:r>
      <w:r w:rsidR="00720E03">
        <w:t>Нефтехимического территориального кластера Республики Башкортостан</w:t>
      </w:r>
      <w:r w:rsidRPr="0004642D">
        <w:t xml:space="preserve">. </w:t>
      </w:r>
    </w:p>
    <w:p w:rsidR="0004642D" w:rsidRPr="0004642D" w:rsidRDefault="0004642D" w:rsidP="0004642D">
      <w:pPr>
        <w:pStyle w:val="Default"/>
        <w:jc w:val="both"/>
      </w:pPr>
      <w:r w:rsidRPr="0004642D">
        <w:t xml:space="preserve">Год образования организации/предприятия - _________. </w:t>
      </w:r>
    </w:p>
    <w:p w:rsidR="0004642D" w:rsidRPr="0004642D" w:rsidRDefault="0004642D" w:rsidP="0004642D">
      <w:pPr>
        <w:pStyle w:val="Default"/>
        <w:jc w:val="both"/>
      </w:pPr>
      <w:r w:rsidRPr="0004642D">
        <w:t xml:space="preserve">Основной вид деятельности по классификатору ОКВЭД-2001 - _______________________. </w:t>
      </w:r>
    </w:p>
    <w:p w:rsidR="0004642D" w:rsidRPr="0004642D" w:rsidRDefault="0004642D" w:rsidP="0004642D">
      <w:pPr>
        <w:pStyle w:val="Default"/>
        <w:jc w:val="both"/>
      </w:pPr>
      <w:r w:rsidRPr="0004642D">
        <w:t xml:space="preserve">Основная область научно-технической деятельности _______________________________. </w:t>
      </w:r>
    </w:p>
    <w:p w:rsidR="0004642D" w:rsidRPr="0004642D" w:rsidRDefault="0004642D" w:rsidP="0004642D">
      <w:pPr>
        <w:pStyle w:val="Default"/>
        <w:jc w:val="both"/>
      </w:pPr>
      <w:r w:rsidRPr="0004642D">
        <w:t xml:space="preserve">Директор/руководитель (ФИО полностью) _______________________________________. </w:t>
      </w:r>
    </w:p>
    <w:p w:rsidR="0004642D" w:rsidRPr="004A3279" w:rsidRDefault="0004642D" w:rsidP="0004642D">
      <w:pPr>
        <w:pStyle w:val="Default"/>
        <w:jc w:val="both"/>
      </w:pPr>
      <w:r w:rsidRPr="0004642D">
        <w:t xml:space="preserve">Контактное лицо для связи: ФИО полностью, тел., e-mail, интернет-сайт организации </w:t>
      </w:r>
    </w:p>
    <w:p w:rsidR="008B03F7" w:rsidRPr="004A3279" w:rsidRDefault="008B03F7" w:rsidP="0004642D">
      <w:pPr>
        <w:pStyle w:val="Default"/>
        <w:jc w:val="both"/>
      </w:pPr>
    </w:p>
    <w:p w:rsidR="008B03F7" w:rsidRPr="008B03F7" w:rsidRDefault="0004642D" w:rsidP="0004642D">
      <w:pPr>
        <w:pStyle w:val="Default"/>
        <w:jc w:val="both"/>
        <w:rPr>
          <w:lang w:val="en-US"/>
        </w:rPr>
      </w:pPr>
      <w:r w:rsidRPr="0004642D">
        <w:t xml:space="preserve">Подпись руководителя, дата </w:t>
      </w:r>
    </w:p>
    <w:p w:rsidR="008B03F7" w:rsidRDefault="008B03F7" w:rsidP="0004642D">
      <w:pPr>
        <w:pStyle w:val="Default"/>
        <w:jc w:val="both"/>
      </w:pPr>
    </w:p>
    <w:p w:rsidR="00720E03" w:rsidRPr="008B03F7" w:rsidRDefault="008B03F7" w:rsidP="0004642D">
      <w:pPr>
        <w:pStyle w:val="Default"/>
        <w:jc w:val="both"/>
        <w:rPr>
          <w:lang w:val="en-US"/>
        </w:rPr>
      </w:pPr>
      <w:r>
        <w:t>Приложение</w:t>
      </w:r>
      <w:r>
        <w:rPr>
          <w:lang w:val="en-US"/>
        </w:rPr>
        <w:t>:</w:t>
      </w:r>
    </w:p>
    <w:tbl>
      <w:tblPr>
        <w:tblStyle w:val="a5"/>
        <w:tblW w:w="0" w:type="auto"/>
        <w:tblLook w:val="04A0"/>
      </w:tblPr>
      <w:tblGrid>
        <w:gridCol w:w="1101"/>
        <w:gridCol w:w="5246"/>
        <w:gridCol w:w="3224"/>
      </w:tblGrid>
      <w:tr w:rsidR="008B03F7" w:rsidTr="002C61C1">
        <w:tc>
          <w:tcPr>
            <w:tcW w:w="1101" w:type="dxa"/>
          </w:tcPr>
          <w:p w:rsidR="008B03F7" w:rsidRDefault="008B03F7" w:rsidP="008B03F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6" w:type="dxa"/>
          </w:tcPr>
          <w:p w:rsidR="008B03F7" w:rsidRPr="008B03F7" w:rsidRDefault="008B03F7" w:rsidP="008B03F7">
            <w:pPr>
              <w:pStyle w:val="Default"/>
              <w:jc w:val="both"/>
            </w:pPr>
            <w:r w:rsidRPr="008B03F7">
              <w:t xml:space="preserve">Наименование документа </w:t>
            </w:r>
          </w:p>
          <w:p w:rsidR="008B03F7" w:rsidRPr="008B03F7" w:rsidRDefault="008B03F7" w:rsidP="0004642D">
            <w:pPr>
              <w:pStyle w:val="Default"/>
              <w:jc w:val="both"/>
            </w:pPr>
          </w:p>
        </w:tc>
        <w:tc>
          <w:tcPr>
            <w:tcW w:w="3224" w:type="dxa"/>
          </w:tcPr>
          <w:p w:rsidR="008B03F7" w:rsidRPr="004A3279" w:rsidRDefault="008B03F7" w:rsidP="0004642D">
            <w:pPr>
              <w:pStyle w:val="Default"/>
              <w:jc w:val="both"/>
            </w:pPr>
            <w:r w:rsidRPr="008B03F7">
              <w:t xml:space="preserve">Реквизиты документа, в т.ч. кем и когда выдано, зарегистрировано, утверждено </w:t>
            </w:r>
          </w:p>
        </w:tc>
      </w:tr>
      <w:tr w:rsidR="008B03F7" w:rsidTr="002C61C1">
        <w:tc>
          <w:tcPr>
            <w:tcW w:w="1101" w:type="dxa"/>
          </w:tcPr>
          <w:p w:rsidR="008B03F7" w:rsidRPr="008B03F7" w:rsidRDefault="008B03F7" w:rsidP="008B03F7">
            <w:pPr>
              <w:pStyle w:val="Default"/>
              <w:jc w:val="center"/>
              <w:rPr>
                <w:lang w:val="en-US"/>
              </w:rPr>
            </w:pPr>
            <w:r w:rsidRPr="008B03F7">
              <w:rPr>
                <w:lang w:val="en-US"/>
              </w:rPr>
              <w:t>1</w:t>
            </w:r>
          </w:p>
        </w:tc>
        <w:tc>
          <w:tcPr>
            <w:tcW w:w="5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18"/>
            </w:tblGrid>
            <w:tr w:rsidR="008B03F7" w:rsidRPr="008B03F7">
              <w:trPr>
                <w:trHeight w:val="109"/>
              </w:trPr>
              <w:tc>
                <w:tcPr>
                  <w:tcW w:w="0" w:type="auto"/>
                </w:tcPr>
                <w:p w:rsidR="008B03F7" w:rsidRPr="008B03F7" w:rsidRDefault="008B03F7">
                  <w:pPr>
                    <w:pStyle w:val="Default"/>
                  </w:pPr>
                  <w:r w:rsidRPr="008B03F7">
                    <w:t xml:space="preserve">Устав </w:t>
                  </w:r>
                </w:p>
              </w:tc>
            </w:tr>
          </w:tbl>
          <w:p w:rsidR="008B03F7" w:rsidRPr="008B03F7" w:rsidRDefault="008B03F7" w:rsidP="0004642D">
            <w:pPr>
              <w:pStyle w:val="Default"/>
              <w:jc w:val="both"/>
            </w:pPr>
          </w:p>
        </w:tc>
        <w:tc>
          <w:tcPr>
            <w:tcW w:w="3224" w:type="dxa"/>
          </w:tcPr>
          <w:p w:rsidR="008B03F7" w:rsidRDefault="008B03F7" w:rsidP="0004642D">
            <w:pPr>
              <w:pStyle w:val="Default"/>
              <w:jc w:val="both"/>
            </w:pPr>
          </w:p>
        </w:tc>
      </w:tr>
      <w:tr w:rsidR="008B03F7" w:rsidTr="002C61C1">
        <w:tc>
          <w:tcPr>
            <w:tcW w:w="1101" w:type="dxa"/>
          </w:tcPr>
          <w:p w:rsidR="008B03F7" w:rsidRPr="008B03F7" w:rsidRDefault="008B03F7" w:rsidP="008B03F7">
            <w:pPr>
              <w:pStyle w:val="Default"/>
              <w:jc w:val="center"/>
              <w:rPr>
                <w:lang w:val="en-US"/>
              </w:rPr>
            </w:pPr>
            <w:r w:rsidRPr="008B03F7">
              <w:rPr>
                <w:lang w:val="en-US"/>
              </w:rPr>
              <w:t>2</w:t>
            </w:r>
          </w:p>
        </w:tc>
        <w:tc>
          <w:tcPr>
            <w:tcW w:w="5246" w:type="dxa"/>
          </w:tcPr>
          <w:p w:rsidR="008B03F7" w:rsidRPr="008B03F7" w:rsidRDefault="008B03F7" w:rsidP="008B03F7">
            <w:pPr>
              <w:pStyle w:val="Default"/>
            </w:pPr>
            <w:r w:rsidRPr="008B03F7">
              <w:t xml:space="preserve">Свидетельство (ОГРН) о внесении сведений </w:t>
            </w:r>
          </w:p>
          <w:p w:rsidR="008B03F7" w:rsidRPr="008B03F7" w:rsidRDefault="008B03F7" w:rsidP="008B03F7">
            <w:pPr>
              <w:pStyle w:val="Default"/>
              <w:jc w:val="both"/>
            </w:pPr>
            <w:r w:rsidRPr="008B03F7">
              <w:t>в ЕГРЮЛ (ИП)</w:t>
            </w:r>
          </w:p>
        </w:tc>
        <w:tc>
          <w:tcPr>
            <w:tcW w:w="3224" w:type="dxa"/>
          </w:tcPr>
          <w:p w:rsidR="008B03F7" w:rsidRDefault="008B03F7" w:rsidP="0004642D">
            <w:pPr>
              <w:pStyle w:val="Default"/>
              <w:jc w:val="both"/>
            </w:pPr>
          </w:p>
        </w:tc>
      </w:tr>
      <w:tr w:rsidR="008B03F7" w:rsidTr="002C61C1">
        <w:tc>
          <w:tcPr>
            <w:tcW w:w="1101" w:type="dxa"/>
          </w:tcPr>
          <w:p w:rsidR="008B03F7" w:rsidRPr="008B03F7" w:rsidRDefault="008B03F7" w:rsidP="008B03F7">
            <w:pPr>
              <w:pStyle w:val="Default"/>
              <w:jc w:val="center"/>
              <w:rPr>
                <w:lang w:val="en-US"/>
              </w:rPr>
            </w:pPr>
            <w:r w:rsidRPr="008B03F7">
              <w:rPr>
                <w:lang w:val="en-US"/>
              </w:rPr>
              <w:t>3</w:t>
            </w:r>
          </w:p>
        </w:tc>
        <w:tc>
          <w:tcPr>
            <w:tcW w:w="5246" w:type="dxa"/>
          </w:tcPr>
          <w:p w:rsidR="008B03F7" w:rsidRPr="008B03F7" w:rsidRDefault="008B03F7" w:rsidP="008B03F7">
            <w:pPr>
              <w:pStyle w:val="Default"/>
            </w:pPr>
            <w:r w:rsidRPr="008B03F7">
              <w:t xml:space="preserve">Свидетельство (ИНН/КПП) о постановке </w:t>
            </w:r>
          </w:p>
          <w:p w:rsidR="008B03F7" w:rsidRPr="008B03F7" w:rsidRDefault="008B03F7" w:rsidP="008B03F7">
            <w:pPr>
              <w:pStyle w:val="Default"/>
              <w:jc w:val="both"/>
            </w:pPr>
            <w:r w:rsidRPr="008B03F7">
              <w:t>на налоговый учет</w:t>
            </w:r>
          </w:p>
        </w:tc>
        <w:tc>
          <w:tcPr>
            <w:tcW w:w="3224" w:type="dxa"/>
          </w:tcPr>
          <w:p w:rsidR="008B03F7" w:rsidRDefault="008B03F7" w:rsidP="0004642D">
            <w:pPr>
              <w:pStyle w:val="Default"/>
              <w:jc w:val="both"/>
            </w:pPr>
          </w:p>
        </w:tc>
      </w:tr>
      <w:tr w:rsidR="008B03F7" w:rsidTr="002C61C1">
        <w:tc>
          <w:tcPr>
            <w:tcW w:w="1101" w:type="dxa"/>
          </w:tcPr>
          <w:p w:rsidR="008B03F7" w:rsidRPr="008B03F7" w:rsidRDefault="008B03F7" w:rsidP="008B03F7">
            <w:pPr>
              <w:pStyle w:val="Default"/>
              <w:jc w:val="center"/>
              <w:rPr>
                <w:lang w:val="en-US"/>
              </w:rPr>
            </w:pPr>
            <w:r w:rsidRPr="008B03F7">
              <w:rPr>
                <w:lang w:val="en-US"/>
              </w:rPr>
              <w:t>4</w:t>
            </w:r>
          </w:p>
        </w:tc>
        <w:tc>
          <w:tcPr>
            <w:tcW w:w="5246" w:type="dxa"/>
          </w:tcPr>
          <w:p w:rsidR="008B03F7" w:rsidRPr="008B03F7" w:rsidRDefault="008B03F7" w:rsidP="008B03F7">
            <w:pPr>
              <w:pStyle w:val="Default"/>
            </w:pPr>
            <w:r w:rsidRPr="008B03F7">
              <w:t xml:space="preserve">Выписки из ЕГРЮЛ (ИП) со сведениями </w:t>
            </w:r>
          </w:p>
          <w:p w:rsidR="008B03F7" w:rsidRPr="008B03F7" w:rsidRDefault="008B03F7" w:rsidP="008B03F7">
            <w:pPr>
              <w:pStyle w:val="Default"/>
              <w:jc w:val="both"/>
            </w:pPr>
            <w:r w:rsidRPr="008B03F7">
              <w:t>на дату подачи заявления</w:t>
            </w:r>
          </w:p>
        </w:tc>
        <w:tc>
          <w:tcPr>
            <w:tcW w:w="3224" w:type="dxa"/>
          </w:tcPr>
          <w:p w:rsidR="008B03F7" w:rsidRDefault="008B03F7" w:rsidP="0004642D">
            <w:pPr>
              <w:pStyle w:val="Default"/>
              <w:jc w:val="both"/>
            </w:pPr>
          </w:p>
        </w:tc>
      </w:tr>
      <w:tr w:rsidR="008B03F7" w:rsidTr="002C61C1">
        <w:tc>
          <w:tcPr>
            <w:tcW w:w="1101" w:type="dxa"/>
          </w:tcPr>
          <w:p w:rsidR="008B03F7" w:rsidRPr="008B03F7" w:rsidRDefault="008B03F7" w:rsidP="008B03F7">
            <w:pPr>
              <w:pStyle w:val="Default"/>
              <w:jc w:val="center"/>
              <w:rPr>
                <w:lang w:val="en-US"/>
              </w:rPr>
            </w:pPr>
            <w:r w:rsidRPr="008B03F7">
              <w:rPr>
                <w:lang w:val="en-US"/>
              </w:rPr>
              <w:t>5</w:t>
            </w:r>
          </w:p>
        </w:tc>
        <w:tc>
          <w:tcPr>
            <w:tcW w:w="5246" w:type="dxa"/>
          </w:tcPr>
          <w:p w:rsidR="008B03F7" w:rsidRPr="008B03F7" w:rsidRDefault="008B03F7" w:rsidP="0004642D">
            <w:pPr>
              <w:pStyle w:val="Default"/>
              <w:jc w:val="both"/>
            </w:pPr>
            <w:r w:rsidRPr="008B03F7">
              <w:t>Коды ОКПО</w:t>
            </w:r>
          </w:p>
        </w:tc>
        <w:tc>
          <w:tcPr>
            <w:tcW w:w="3224" w:type="dxa"/>
          </w:tcPr>
          <w:p w:rsidR="008B03F7" w:rsidRDefault="008B03F7" w:rsidP="0004642D">
            <w:pPr>
              <w:pStyle w:val="Default"/>
              <w:jc w:val="both"/>
            </w:pPr>
          </w:p>
        </w:tc>
      </w:tr>
      <w:tr w:rsidR="008B03F7" w:rsidTr="002C61C1">
        <w:tc>
          <w:tcPr>
            <w:tcW w:w="1101" w:type="dxa"/>
          </w:tcPr>
          <w:p w:rsidR="008B03F7" w:rsidRPr="008B03F7" w:rsidRDefault="00BF665A" w:rsidP="008B03F7">
            <w:pPr>
              <w:pStyle w:val="Default"/>
              <w:jc w:val="center"/>
            </w:pPr>
            <w:r>
              <w:t>6</w:t>
            </w:r>
          </w:p>
        </w:tc>
        <w:tc>
          <w:tcPr>
            <w:tcW w:w="5246" w:type="dxa"/>
          </w:tcPr>
          <w:p w:rsidR="008B03F7" w:rsidRPr="008B03F7" w:rsidRDefault="008B03F7" w:rsidP="008B03F7">
            <w:pPr>
              <w:pStyle w:val="Default"/>
            </w:pPr>
            <w:r w:rsidRPr="008B03F7">
              <w:t xml:space="preserve">Документы, подтверждающие полномочия </w:t>
            </w:r>
          </w:p>
          <w:p w:rsidR="008B03F7" w:rsidRPr="008B03F7" w:rsidRDefault="008B03F7" w:rsidP="008B03F7">
            <w:pPr>
              <w:pStyle w:val="Default"/>
              <w:jc w:val="both"/>
            </w:pPr>
            <w:r w:rsidRPr="008B03F7">
              <w:t>Руководителя (представителя)</w:t>
            </w:r>
          </w:p>
        </w:tc>
        <w:tc>
          <w:tcPr>
            <w:tcW w:w="3224" w:type="dxa"/>
          </w:tcPr>
          <w:p w:rsidR="008B03F7" w:rsidRDefault="008B03F7" w:rsidP="0004642D">
            <w:pPr>
              <w:pStyle w:val="Default"/>
              <w:jc w:val="both"/>
            </w:pPr>
          </w:p>
        </w:tc>
      </w:tr>
      <w:tr w:rsidR="008B03F7" w:rsidTr="002C61C1">
        <w:tc>
          <w:tcPr>
            <w:tcW w:w="1101" w:type="dxa"/>
          </w:tcPr>
          <w:p w:rsidR="008B03F7" w:rsidRPr="00BF665A" w:rsidRDefault="00BF665A" w:rsidP="008B03F7">
            <w:pPr>
              <w:pStyle w:val="Default"/>
              <w:jc w:val="center"/>
            </w:pPr>
            <w:r>
              <w:t>7</w:t>
            </w:r>
          </w:p>
        </w:tc>
        <w:tc>
          <w:tcPr>
            <w:tcW w:w="5246" w:type="dxa"/>
          </w:tcPr>
          <w:p w:rsidR="008B03F7" w:rsidRPr="008B03F7" w:rsidRDefault="008B03F7" w:rsidP="008B03F7">
            <w:pPr>
              <w:pStyle w:val="Default"/>
            </w:pPr>
            <w:r w:rsidRPr="008B03F7">
              <w:t>Документы, содержащие сведения о Главном бухгалтере</w:t>
            </w:r>
          </w:p>
        </w:tc>
        <w:tc>
          <w:tcPr>
            <w:tcW w:w="3224" w:type="dxa"/>
          </w:tcPr>
          <w:p w:rsidR="008B03F7" w:rsidRDefault="008B03F7" w:rsidP="0004642D">
            <w:pPr>
              <w:pStyle w:val="Default"/>
              <w:jc w:val="both"/>
            </w:pPr>
          </w:p>
        </w:tc>
      </w:tr>
    </w:tbl>
    <w:p w:rsidR="002C61C1" w:rsidRDefault="002C61C1" w:rsidP="0004642D">
      <w:pPr>
        <w:pStyle w:val="Default"/>
        <w:jc w:val="both"/>
        <w:rPr>
          <w:b/>
          <w:bCs/>
        </w:rPr>
      </w:pPr>
    </w:p>
    <w:p w:rsidR="003F2ACB" w:rsidRDefault="003F2ACB" w:rsidP="0004642D">
      <w:pPr>
        <w:pStyle w:val="Default"/>
        <w:jc w:val="both"/>
        <w:rPr>
          <w:b/>
          <w:bCs/>
        </w:rPr>
      </w:pPr>
    </w:p>
    <w:p w:rsidR="00720E03" w:rsidRDefault="0004642D" w:rsidP="0004642D">
      <w:pPr>
        <w:pStyle w:val="Default"/>
        <w:jc w:val="both"/>
        <w:rPr>
          <w:b/>
          <w:bCs/>
        </w:rPr>
      </w:pPr>
      <w:r w:rsidRPr="0004642D">
        <w:rPr>
          <w:b/>
          <w:bCs/>
        </w:rPr>
        <w:lastRenderedPageBreak/>
        <w:t xml:space="preserve">2. Форма заявления от заинтересованной организации об исключении из состава участников </w:t>
      </w:r>
      <w:r w:rsidR="00720E03">
        <w:rPr>
          <w:b/>
          <w:bCs/>
        </w:rPr>
        <w:t>Нефтехимического территориального к</w:t>
      </w:r>
      <w:r w:rsidR="00720E03" w:rsidRPr="0004642D">
        <w:rPr>
          <w:b/>
          <w:bCs/>
        </w:rPr>
        <w:t>ластера</w:t>
      </w:r>
      <w:r w:rsidR="00720E03">
        <w:rPr>
          <w:b/>
          <w:bCs/>
        </w:rPr>
        <w:t xml:space="preserve"> Республики Башкортостан</w:t>
      </w:r>
      <w:r w:rsidRPr="0004642D">
        <w:rPr>
          <w:b/>
          <w:bCs/>
        </w:rPr>
        <w:t xml:space="preserve"> (на бланке организации при наличии): </w:t>
      </w:r>
    </w:p>
    <w:p w:rsidR="00795B37" w:rsidRPr="00720E03" w:rsidRDefault="00795B37" w:rsidP="0004642D">
      <w:pPr>
        <w:pStyle w:val="Default"/>
        <w:jc w:val="both"/>
        <w:rPr>
          <w:b/>
          <w:bCs/>
        </w:rPr>
      </w:pPr>
    </w:p>
    <w:p w:rsidR="00720E03" w:rsidRPr="008216BE" w:rsidRDefault="00720E03" w:rsidP="00720E03">
      <w:pPr>
        <w:pStyle w:val="a3"/>
        <w:ind w:firstLine="4253"/>
        <w:rPr>
          <w:rFonts w:ascii="Times New Roman" w:hAnsi="Times New Roman"/>
          <w:sz w:val="24"/>
          <w:szCs w:val="24"/>
        </w:rPr>
      </w:pPr>
      <w:r w:rsidRPr="008216BE">
        <w:rPr>
          <w:rFonts w:ascii="Times New Roman" w:hAnsi="Times New Roman"/>
          <w:sz w:val="24"/>
          <w:szCs w:val="24"/>
        </w:rPr>
        <w:t xml:space="preserve">Руководителю специализированной организации </w:t>
      </w:r>
    </w:p>
    <w:p w:rsidR="00720E03" w:rsidRPr="008216BE" w:rsidRDefault="00720E03" w:rsidP="00720E03">
      <w:pPr>
        <w:pStyle w:val="a3"/>
        <w:rPr>
          <w:rFonts w:ascii="Times New Roman" w:hAnsi="Times New Roman"/>
          <w:sz w:val="24"/>
          <w:szCs w:val="24"/>
        </w:rPr>
      </w:pPr>
      <w:r w:rsidRPr="008216BE">
        <w:rPr>
          <w:rFonts w:ascii="Times New Roman" w:hAnsi="Times New Roman"/>
          <w:sz w:val="24"/>
          <w:szCs w:val="24"/>
        </w:rPr>
        <w:tab/>
      </w:r>
      <w:r w:rsidRPr="008216BE">
        <w:rPr>
          <w:rFonts w:ascii="Times New Roman" w:hAnsi="Times New Roman"/>
          <w:sz w:val="24"/>
          <w:szCs w:val="24"/>
        </w:rPr>
        <w:tab/>
      </w:r>
      <w:r w:rsidRPr="008216BE">
        <w:rPr>
          <w:rFonts w:ascii="Times New Roman" w:hAnsi="Times New Roman"/>
          <w:sz w:val="24"/>
          <w:szCs w:val="24"/>
        </w:rPr>
        <w:tab/>
      </w:r>
      <w:r w:rsidRPr="008216BE">
        <w:rPr>
          <w:rFonts w:ascii="Times New Roman" w:hAnsi="Times New Roman"/>
          <w:sz w:val="24"/>
          <w:szCs w:val="24"/>
        </w:rPr>
        <w:tab/>
      </w:r>
      <w:r w:rsidRPr="008216BE">
        <w:rPr>
          <w:rFonts w:ascii="Times New Roman" w:hAnsi="Times New Roman"/>
          <w:sz w:val="24"/>
          <w:szCs w:val="24"/>
        </w:rPr>
        <w:tab/>
      </w:r>
      <w:r w:rsidRPr="008216BE">
        <w:rPr>
          <w:rFonts w:ascii="Times New Roman" w:hAnsi="Times New Roman"/>
          <w:sz w:val="24"/>
          <w:szCs w:val="24"/>
        </w:rPr>
        <w:tab/>
        <w:t xml:space="preserve">Нефтехимического территориального кластера </w:t>
      </w:r>
    </w:p>
    <w:p w:rsidR="00EA3745" w:rsidRDefault="00720E03" w:rsidP="00720E03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216BE">
        <w:rPr>
          <w:rFonts w:ascii="Times New Roman" w:hAnsi="Times New Roman"/>
          <w:sz w:val="24"/>
          <w:szCs w:val="24"/>
        </w:rPr>
        <w:t xml:space="preserve">Республики Башкортостан, </w:t>
      </w:r>
    </w:p>
    <w:p w:rsidR="00720E03" w:rsidRPr="008216BE" w:rsidRDefault="00720E03" w:rsidP="00720E03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216BE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у</w:t>
      </w:r>
      <w:r w:rsidR="000521D9">
        <w:rPr>
          <w:rFonts w:ascii="Times New Roman" w:hAnsi="Times New Roman"/>
          <w:sz w:val="24"/>
          <w:szCs w:val="24"/>
        </w:rPr>
        <w:t xml:space="preserve"> </w:t>
      </w:r>
      <w:r w:rsidRPr="008216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ГУП ИНХП РБ</w:t>
      </w:r>
    </w:p>
    <w:p w:rsidR="00720E03" w:rsidRPr="008216BE" w:rsidRDefault="00720E03" w:rsidP="00720E03">
      <w:pPr>
        <w:pStyle w:val="a3"/>
        <w:rPr>
          <w:rFonts w:ascii="Times New Roman" w:hAnsi="Times New Roman"/>
          <w:sz w:val="24"/>
          <w:szCs w:val="24"/>
        </w:rPr>
      </w:pPr>
      <w:r w:rsidRPr="008216BE">
        <w:rPr>
          <w:rFonts w:ascii="Times New Roman" w:hAnsi="Times New Roman"/>
          <w:sz w:val="24"/>
          <w:szCs w:val="24"/>
        </w:rPr>
        <w:tab/>
      </w:r>
      <w:r w:rsidRPr="008216BE">
        <w:rPr>
          <w:rFonts w:ascii="Times New Roman" w:hAnsi="Times New Roman"/>
          <w:sz w:val="24"/>
          <w:szCs w:val="24"/>
        </w:rPr>
        <w:tab/>
      </w:r>
      <w:r w:rsidRPr="008216BE">
        <w:rPr>
          <w:rFonts w:ascii="Times New Roman" w:hAnsi="Times New Roman"/>
          <w:sz w:val="24"/>
          <w:szCs w:val="24"/>
        </w:rPr>
        <w:tab/>
      </w:r>
      <w:r w:rsidRPr="008216BE">
        <w:rPr>
          <w:rFonts w:ascii="Times New Roman" w:hAnsi="Times New Roman"/>
          <w:sz w:val="24"/>
          <w:szCs w:val="24"/>
        </w:rPr>
        <w:tab/>
      </w:r>
      <w:r w:rsidRPr="008216BE">
        <w:rPr>
          <w:rFonts w:ascii="Times New Roman" w:hAnsi="Times New Roman"/>
          <w:sz w:val="24"/>
          <w:szCs w:val="24"/>
        </w:rPr>
        <w:tab/>
      </w:r>
      <w:r w:rsidRPr="008216BE">
        <w:rPr>
          <w:rFonts w:ascii="Times New Roman" w:hAnsi="Times New Roman"/>
          <w:sz w:val="24"/>
          <w:szCs w:val="24"/>
        </w:rPr>
        <w:tab/>
        <w:t>Теляшеву Э.Г.</w:t>
      </w:r>
    </w:p>
    <w:p w:rsidR="00720E03" w:rsidRDefault="00720E03" w:rsidP="00720E03">
      <w:pPr>
        <w:pStyle w:val="Default"/>
        <w:jc w:val="center"/>
      </w:pPr>
    </w:p>
    <w:p w:rsidR="00795B37" w:rsidRDefault="00795B37" w:rsidP="00720E03">
      <w:pPr>
        <w:pStyle w:val="Default"/>
        <w:jc w:val="center"/>
      </w:pPr>
    </w:p>
    <w:p w:rsidR="0004642D" w:rsidRPr="0004642D" w:rsidRDefault="00720E03" w:rsidP="00720E03">
      <w:pPr>
        <w:pStyle w:val="Default"/>
        <w:jc w:val="center"/>
      </w:pPr>
      <w:r w:rsidRPr="0004642D">
        <w:t>ЗАЯВЛЕНИЕ</w:t>
      </w:r>
    </w:p>
    <w:p w:rsidR="0004642D" w:rsidRPr="0004642D" w:rsidRDefault="0004642D" w:rsidP="0004642D">
      <w:pPr>
        <w:pStyle w:val="Default"/>
        <w:jc w:val="both"/>
      </w:pPr>
      <w:r w:rsidRPr="0004642D">
        <w:t xml:space="preserve">Прошу Вас рассмотреть возможность исключении организации/предприятия </w:t>
      </w:r>
    </w:p>
    <w:p w:rsidR="00720E03" w:rsidRDefault="0004642D" w:rsidP="00720E03">
      <w:pPr>
        <w:pStyle w:val="Default"/>
        <w:jc w:val="both"/>
      </w:pPr>
      <w:r w:rsidRPr="0004642D">
        <w:t xml:space="preserve">____________________________________________________________ </w:t>
      </w:r>
    </w:p>
    <w:p w:rsidR="00720E03" w:rsidRDefault="0004642D" w:rsidP="00720E03">
      <w:pPr>
        <w:pStyle w:val="Default"/>
        <w:jc w:val="both"/>
      </w:pPr>
      <w:r w:rsidRPr="0004642D">
        <w:t>(наименование организации по</w:t>
      </w:r>
      <w:r w:rsidR="004421B0">
        <w:t xml:space="preserve">лностью, краткое наименование) </w:t>
      </w:r>
      <w:r w:rsidRPr="0004642D">
        <w:t xml:space="preserve"> </w:t>
      </w:r>
    </w:p>
    <w:p w:rsidR="0004642D" w:rsidRPr="0004642D" w:rsidRDefault="0004642D" w:rsidP="00720E03">
      <w:pPr>
        <w:pStyle w:val="Default"/>
        <w:jc w:val="both"/>
        <w:rPr>
          <w:color w:val="auto"/>
        </w:rPr>
      </w:pPr>
      <w:r w:rsidRPr="0004642D">
        <w:rPr>
          <w:color w:val="auto"/>
        </w:rPr>
        <w:t xml:space="preserve">из состава участников </w:t>
      </w:r>
      <w:r w:rsidR="00720E03">
        <w:t>Нефтехимического территориального кластера Республики Башкортостан</w:t>
      </w:r>
      <w:r w:rsidR="00720E03" w:rsidRPr="0004642D">
        <w:t>.</w:t>
      </w:r>
      <w:r w:rsidRPr="0004642D">
        <w:rPr>
          <w:color w:val="auto"/>
        </w:rPr>
        <w:t xml:space="preserve">. </w:t>
      </w:r>
    </w:p>
    <w:p w:rsidR="0004642D" w:rsidRPr="0004642D" w:rsidRDefault="0004642D" w:rsidP="0004642D">
      <w:pPr>
        <w:pStyle w:val="Default"/>
        <w:jc w:val="both"/>
        <w:rPr>
          <w:color w:val="auto"/>
        </w:rPr>
      </w:pPr>
      <w:r w:rsidRPr="0004642D">
        <w:rPr>
          <w:color w:val="auto"/>
        </w:rPr>
        <w:t xml:space="preserve">Год образования организации/предприятия - _________. </w:t>
      </w:r>
    </w:p>
    <w:p w:rsidR="0004642D" w:rsidRPr="0004642D" w:rsidRDefault="0004642D" w:rsidP="0004642D">
      <w:pPr>
        <w:pStyle w:val="Default"/>
        <w:jc w:val="both"/>
        <w:rPr>
          <w:color w:val="auto"/>
        </w:rPr>
      </w:pPr>
      <w:r w:rsidRPr="0004642D">
        <w:rPr>
          <w:color w:val="auto"/>
        </w:rPr>
        <w:t xml:space="preserve">Основной вид деятельности по классификатору ОКВЭД-2001 - _______________________. </w:t>
      </w:r>
    </w:p>
    <w:p w:rsidR="0004642D" w:rsidRPr="0004642D" w:rsidRDefault="0004642D" w:rsidP="0004642D">
      <w:pPr>
        <w:pStyle w:val="Default"/>
        <w:jc w:val="both"/>
        <w:rPr>
          <w:color w:val="auto"/>
        </w:rPr>
      </w:pPr>
      <w:r w:rsidRPr="0004642D">
        <w:rPr>
          <w:color w:val="auto"/>
        </w:rPr>
        <w:t xml:space="preserve">Основная область научно-технической деятельности _______________________________. </w:t>
      </w:r>
    </w:p>
    <w:p w:rsidR="0004642D" w:rsidRPr="0004642D" w:rsidRDefault="0004642D" w:rsidP="0004642D">
      <w:pPr>
        <w:pStyle w:val="Default"/>
        <w:jc w:val="both"/>
        <w:rPr>
          <w:color w:val="auto"/>
        </w:rPr>
      </w:pPr>
      <w:r w:rsidRPr="0004642D">
        <w:rPr>
          <w:color w:val="auto"/>
        </w:rPr>
        <w:t xml:space="preserve">Директор/руководитель (ФИО полностью) _______________________________________. </w:t>
      </w:r>
    </w:p>
    <w:p w:rsidR="0004642D" w:rsidRPr="0004642D" w:rsidRDefault="0004642D" w:rsidP="0004642D">
      <w:pPr>
        <w:pStyle w:val="Default"/>
        <w:jc w:val="both"/>
        <w:rPr>
          <w:color w:val="auto"/>
        </w:rPr>
      </w:pPr>
      <w:r w:rsidRPr="0004642D">
        <w:rPr>
          <w:color w:val="auto"/>
        </w:rPr>
        <w:t xml:space="preserve">Контактное лицо для связи: ФИО полностью, тел., e-mail, интернет-сайт организации </w:t>
      </w:r>
    </w:p>
    <w:p w:rsidR="00795B37" w:rsidRDefault="00795B37" w:rsidP="0004642D">
      <w:pPr>
        <w:pStyle w:val="Default"/>
        <w:jc w:val="both"/>
        <w:rPr>
          <w:color w:val="auto"/>
        </w:rPr>
      </w:pPr>
    </w:p>
    <w:p w:rsidR="0004642D" w:rsidRPr="004A3279" w:rsidRDefault="0004642D" w:rsidP="0004642D">
      <w:pPr>
        <w:pStyle w:val="Default"/>
        <w:jc w:val="both"/>
        <w:rPr>
          <w:color w:val="auto"/>
        </w:rPr>
      </w:pPr>
      <w:r w:rsidRPr="0004642D">
        <w:rPr>
          <w:color w:val="auto"/>
        </w:rPr>
        <w:t xml:space="preserve">Подпись руководителя, дата </w:t>
      </w: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Default="008B03F7" w:rsidP="0004642D">
      <w:pPr>
        <w:pStyle w:val="Default"/>
        <w:jc w:val="both"/>
        <w:rPr>
          <w:color w:val="auto"/>
        </w:rPr>
      </w:pPr>
    </w:p>
    <w:p w:rsidR="003F2ACB" w:rsidRPr="004A3279" w:rsidRDefault="003F2ACB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Pr="004A3279" w:rsidRDefault="008B03F7" w:rsidP="0004642D">
      <w:pPr>
        <w:pStyle w:val="Default"/>
        <w:jc w:val="both"/>
        <w:rPr>
          <w:color w:val="auto"/>
        </w:rPr>
      </w:pPr>
    </w:p>
    <w:p w:rsidR="008B03F7" w:rsidRDefault="008B03F7" w:rsidP="0004642D">
      <w:pPr>
        <w:pStyle w:val="Default"/>
        <w:jc w:val="both"/>
        <w:rPr>
          <w:color w:val="auto"/>
        </w:rPr>
      </w:pPr>
    </w:p>
    <w:p w:rsidR="002B1E77" w:rsidRDefault="0004642D" w:rsidP="00EA3745">
      <w:pPr>
        <w:pStyle w:val="Default"/>
        <w:ind w:left="709" w:hanging="425"/>
        <w:jc w:val="both"/>
        <w:rPr>
          <w:b/>
          <w:bCs/>
          <w:color w:val="auto"/>
        </w:rPr>
      </w:pPr>
      <w:r w:rsidRPr="0004642D">
        <w:rPr>
          <w:b/>
          <w:bCs/>
          <w:color w:val="auto"/>
        </w:rPr>
        <w:t xml:space="preserve">3. </w:t>
      </w:r>
      <w:r w:rsidR="00EA3745">
        <w:rPr>
          <w:b/>
          <w:bCs/>
          <w:color w:val="auto"/>
        </w:rPr>
        <w:tab/>
      </w:r>
      <w:r w:rsidRPr="0004642D">
        <w:rPr>
          <w:b/>
          <w:bCs/>
          <w:color w:val="auto"/>
        </w:rPr>
        <w:t xml:space="preserve">Анкета для заполнения заинтересованной организации для включения в состав участников </w:t>
      </w:r>
      <w:r>
        <w:rPr>
          <w:b/>
          <w:bCs/>
          <w:color w:val="auto"/>
        </w:rPr>
        <w:t>Неф</w:t>
      </w:r>
      <w:r w:rsidR="00720E03">
        <w:rPr>
          <w:b/>
          <w:bCs/>
          <w:color w:val="auto"/>
        </w:rPr>
        <w:t>т</w:t>
      </w:r>
      <w:r>
        <w:rPr>
          <w:b/>
          <w:bCs/>
          <w:color w:val="auto"/>
        </w:rPr>
        <w:t>ехимического территориального к</w:t>
      </w:r>
      <w:r w:rsidRPr="0004642D">
        <w:rPr>
          <w:b/>
          <w:bCs/>
          <w:color w:val="auto"/>
        </w:rPr>
        <w:t xml:space="preserve">ластера </w:t>
      </w:r>
      <w:r w:rsidR="00720E03">
        <w:rPr>
          <w:b/>
          <w:bCs/>
          <w:color w:val="auto"/>
        </w:rPr>
        <w:t>Республики Башкортостан.</w:t>
      </w:r>
      <w:r w:rsidRPr="0004642D">
        <w:rPr>
          <w:b/>
          <w:bCs/>
          <w:color w:val="auto"/>
        </w:rPr>
        <w:t xml:space="preserve"> </w:t>
      </w:r>
    </w:p>
    <w:p w:rsidR="002B1E77" w:rsidRPr="002B1E77" w:rsidRDefault="002B1E77" w:rsidP="00EA3745">
      <w:pPr>
        <w:pStyle w:val="Default"/>
        <w:ind w:left="709" w:hanging="425"/>
        <w:jc w:val="both"/>
        <w:rPr>
          <w:b/>
          <w:bCs/>
          <w:color w:val="auto"/>
        </w:rPr>
      </w:pPr>
    </w:p>
    <w:p w:rsidR="00A62314" w:rsidRDefault="000521D9" w:rsidP="00EA3745">
      <w:pPr>
        <w:pStyle w:val="Default"/>
        <w:numPr>
          <w:ilvl w:val="0"/>
          <w:numId w:val="11"/>
        </w:numPr>
        <w:ind w:left="709" w:hanging="425"/>
        <w:jc w:val="both"/>
        <w:rPr>
          <w:color w:val="auto"/>
        </w:rPr>
      </w:pPr>
      <w:r>
        <w:rPr>
          <w:b/>
          <w:bCs/>
          <w:i/>
          <w:iCs/>
          <w:color w:val="auto"/>
        </w:rPr>
        <w:t>Относится ли организация к субъектам малого и среднего предпринимательства</w:t>
      </w:r>
    </w:p>
    <w:p w:rsidR="002B1E77" w:rsidRPr="0004642D" w:rsidRDefault="002B1E77" w:rsidP="002B1E77">
      <w:pPr>
        <w:pStyle w:val="Default"/>
        <w:ind w:left="709"/>
        <w:jc w:val="both"/>
        <w:rPr>
          <w:color w:val="auto"/>
        </w:rPr>
      </w:pPr>
    </w:p>
    <w:p w:rsidR="00A62314" w:rsidRPr="00100091" w:rsidRDefault="00A62314" w:rsidP="00EA3745">
      <w:pPr>
        <w:pStyle w:val="Default"/>
        <w:numPr>
          <w:ilvl w:val="0"/>
          <w:numId w:val="3"/>
        </w:numPr>
        <w:spacing w:after="38"/>
        <w:ind w:hanging="436"/>
        <w:jc w:val="both"/>
        <w:rPr>
          <w:color w:val="auto"/>
        </w:rPr>
      </w:pPr>
      <w:r w:rsidRPr="00100091">
        <w:rPr>
          <w:color w:val="auto"/>
        </w:rPr>
        <w:t>малое</w:t>
      </w:r>
      <w:r w:rsidR="008127D8">
        <w:rPr>
          <w:color w:val="auto"/>
        </w:rPr>
        <w:tab/>
        <w:t xml:space="preserve">  (численность – до </w:t>
      </w:r>
      <w:r w:rsidRPr="00100091">
        <w:rPr>
          <w:color w:val="auto"/>
        </w:rPr>
        <w:t xml:space="preserve">100 чел., выручка – до </w:t>
      </w:r>
      <w:r w:rsidR="00100091" w:rsidRPr="00100091">
        <w:rPr>
          <w:color w:val="auto"/>
        </w:rPr>
        <w:t>8</w:t>
      </w:r>
      <w:r w:rsidRPr="00100091">
        <w:rPr>
          <w:color w:val="auto"/>
        </w:rPr>
        <w:t xml:space="preserve">00 млн. руб. в год) </w:t>
      </w:r>
    </w:p>
    <w:p w:rsidR="00A62314" w:rsidRPr="00100091" w:rsidRDefault="00A62314" w:rsidP="00EA3745">
      <w:pPr>
        <w:pStyle w:val="Default"/>
        <w:numPr>
          <w:ilvl w:val="0"/>
          <w:numId w:val="3"/>
        </w:numPr>
        <w:spacing w:after="38"/>
        <w:ind w:hanging="436"/>
        <w:jc w:val="both"/>
        <w:rPr>
          <w:color w:val="auto"/>
        </w:rPr>
      </w:pPr>
      <w:r w:rsidRPr="00100091">
        <w:rPr>
          <w:color w:val="auto"/>
        </w:rPr>
        <w:t xml:space="preserve">среднее (численность – </w:t>
      </w:r>
      <w:r w:rsidR="00100091" w:rsidRPr="00100091">
        <w:rPr>
          <w:color w:val="auto"/>
        </w:rPr>
        <w:t xml:space="preserve">от 101 </w:t>
      </w:r>
      <w:r w:rsidR="00100091">
        <w:rPr>
          <w:color w:val="auto"/>
        </w:rPr>
        <w:t>до 25</w:t>
      </w:r>
      <w:r w:rsidR="00100091" w:rsidRPr="00100091">
        <w:rPr>
          <w:color w:val="auto"/>
        </w:rPr>
        <w:t>0 чел., выручка – до 2</w:t>
      </w:r>
      <w:r w:rsidRPr="00100091">
        <w:rPr>
          <w:color w:val="auto"/>
        </w:rPr>
        <w:t xml:space="preserve"> мл</w:t>
      </w:r>
      <w:r w:rsidR="00100091">
        <w:rPr>
          <w:color w:val="auto"/>
        </w:rPr>
        <w:t>д</w:t>
      </w:r>
      <w:r w:rsidRPr="00100091">
        <w:rPr>
          <w:color w:val="auto"/>
        </w:rPr>
        <w:t xml:space="preserve">. руб. в год). </w:t>
      </w:r>
    </w:p>
    <w:p w:rsidR="00A62314" w:rsidRDefault="00A62314" w:rsidP="00A62314">
      <w:pPr>
        <w:pStyle w:val="Default"/>
        <w:ind w:left="764"/>
        <w:jc w:val="both"/>
        <w:rPr>
          <w:color w:val="auto"/>
        </w:rPr>
      </w:pPr>
    </w:p>
    <w:p w:rsidR="00A62314" w:rsidRDefault="0004642D" w:rsidP="00EA3745">
      <w:pPr>
        <w:pStyle w:val="Default"/>
        <w:numPr>
          <w:ilvl w:val="0"/>
          <w:numId w:val="11"/>
        </w:numPr>
        <w:ind w:left="709"/>
        <w:jc w:val="both"/>
        <w:rPr>
          <w:color w:val="auto"/>
        </w:rPr>
      </w:pPr>
      <w:r w:rsidRPr="00A62314">
        <w:rPr>
          <w:b/>
          <w:bCs/>
          <w:i/>
          <w:iCs/>
          <w:color w:val="auto"/>
        </w:rPr>
        <w:t>Почтовый адрес организации</w:t>
      </w:r>
      <w:r w:rsidRPr="00A62314">
        <w:rPr>
          <w:color w:val="auto"/>
        </w:rPr>
        <w:t xml:space="preserve">: </w:t>
      </w:r>
    </w:p>
    <w:p w:rsidR="00A62314" w:rsidRDefault="00A62314" w:rsidP="00A62314">
      <w:pPr>
        <w:pStyle w:val="Default"/>
        <w:ind w:left="764"/>
        <w:jc w:val="both"/>
        <w:rPr>
          <w:color w:val="auto"/>
        </w:rPr>
      </w:pPr>
    </w:p>
    <w:p w:rsidR="00A62314" w:rsidRPr="0004642D" w:rsidRDefault="00A62314" w:rsidP="00EA3745">
      <w:pPr>
        <w:pStyle w:val="Default"/>
        <w:ind w:firstLine="709"/>
        <w:jc w:val="both"/>
        <w:rPr>
          <w:color w:val="auto"/>
        </w:rPr>
      </w:pPr>
      <w:r w:rsidRPr="0004642D">
        <w:rPr>
          <w:color w:val="auto"/>
        </w:rPr>
        <w:t xml:space="preserve">контакты: тел., факс, e-mail, интернет-сайт, </w:t>
      </w:r>
    </w:p>
    <w:p w:rsidR="00A62314" w:rsidRDefault="00A62314" w:rsidP="00EA3745">
      <w:pPr>
        <w:pStyle w:val="Default"/>
        <w:ind w:firstLine="709"/>
        <w:jc w:val="both"/>
        <w:rPr>
          <w:color w:val="auto"/>
        </w:rPr>
      </w:pPr>
      <w:r w:rsidRPr="0004642D">
        <w:rPr>
          <w:color w:val="auto"/>
        </w:rPr>
        <w:t xml:space="preserve">контактное лицо – ФИО полностью, должность </w:t>
      </w:r>
    </w:p>
    <w:p w:rsidR="00A62314" w:rsidRDefault="00A62314" w:rsidP="00A62314">
      <w:pPr>
        <w:pStyle w:val="Default"/>
        <w:ind w:left="764"/>
        <w:jc w:val="both"/>
        <w:rPr>
          <w:color w:val="auto"/>
        </w:rPr>
      </w:pPr>
    </w:p>
    <w:p w:rsidR="00A62314" w:rsidRPr="002B1E77" w:rsidRDefault="00EA3745" w:rsidP="00A62314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b/>
          <w:bCs/>
          <w:i/>
          <w:iCs/>
          <w:color w:val="auto"/>
        </w:rPr>
        <w:tab/>
      </w:r>
      <w:r w:rsidR="0004642D" w:rsidRPr="00A62314">
        <w:rPr>
          <w:b/>
          <w:bCs/>
          <w:i/>
          <w:iCs/>
          <w:color w:val="auto"/>
        </w:rPr>
        <w:t>Виды деятельности (</w:t>
      </w:r>
      <w:r w:rsidR="000521D9">
        <w:rPr>
          <w:b/>
          <w:bCs/>
          <w:i/>
          <w:iCs/>
          <w:color w:val="auto"/>
        </w:rPr>
        <w:t>указать</w:t>
      </w:r>
      <w:r w:rsidR="0004642D" w:rsidRPr="00A62314">
        <w:rPr>
          <w:b/>
          <w:bCs/>
          <w:i/>
          <w:iCs/>
          <w:color w:val="auto"/>
        </w:rPr>
        <w:t xml:space="preserve">): </w:t>
      </w:r>
    </w:p>
    <w:p w:rsidR="00A62314" w:rsidRPr="00A62314" w:rsidRDefault="00A62314" w:rsidP="00A62314">
      <w:pPr>
        <w:pStyle w:val="Default"/>
        <w:spacing w:after="38"/>
        <w:ind w:left="720"/>
        <w:jc w:val="both"/>
        <w:rPr>
          <w:color w:val="auto"/>
        </w:rPr>
      </w:pPr>
    </w:p>
    <w:p w:rsidR="0051132C" w:rsidRPr="006C44EB" w:rsidRDefault="0004642D" w:rsidP="00EA3745">
      <w:pPr>
        <w:pStyle w:val="Default"/>
        <w:numPr>
          <w:ilvl w:val="0"/>
          <w:numId w:val="11"/>
        </w:numPr>
        <w:ind w:left="709" w:hanging="425"/>
        <w:jc w:val="both"/>
        <w:rPr>
          <w:color w:val="auto"/>
        </w:rPr>
      </w:pPr>
      <w:r w:rsidRPr="006C44EB">
        <w:rPr>
          <w:b/>
          <w:bCs/>
          <w:i/>
          <w:iCs/>
          <w:color w:val="auto"/>
        </w:rPr>
        <w:t>Продукция (отметить и описать):</w:t>
      </w:r>
    </w:p>
    <w:p w:rsidR="004B504D" w:rsidRPr="006C44EB" w:rsidRDefault="0004642D" w:rsidP="0051132C">
      <w:pPr>
        <w:pStyle w:val="Default"/>
        <w:ind w:left="709"/>
        <w:jc w:val="both"/>
        <w:rPr>
          <w:color w:val="auto"/>
        </w:rPr>
      </w:pPr>
      <w:r w:rsidRPr="006C44EB">
        <w:rPr>
          <w:b/>
          <w:bCs/>
          <w:i/>
          <w:iCs/>
          <w:color w:val="auto"/>
        </w:rPr>
        <w:t xml:space="preserve"> </w:t>
      </w:r>
    </w:p>
    <w:p w:rsidR="004B504D" w:rsidRPr="006C44EB" w:rsidRDefault="004B504D" w:rsidP="00EA3745">
      <w:pPr>
        <w:pStyle w:val="Default"/>
        <w:numPr>
          <w:ilvl w:val="0"/>
          <w:numId w:val="6"/>
        </w:numPr>
        <w:spacing w:after="38"/>
        <w:ind w:hanging="436"/>
        <w:jc w:val="both"/>
        <w:rPr>
          <w:color w:val="auto"/>
        </w:rPr>
      </w:pPr>
      <w:r w:rsidRPr="006C44EB">
        <w:rPr>
          <w:color w:val="auto"/>
        </w:rPr>
        <w:t xml:space="preserve">Продукция (перечислить виды товаров с описанием особенностей, названием товаров) </w:t>
      </w:r>
    </w:p>
    <w:p w:rsidR="003E1412" w:rsidRPr="006C44EB" w:rsidRDefault="003E1412" w:rsidP="003E1412">
      <w:pPr>
        <w:pStyle w:val="ab"/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567"/>
        <w:gridCol w:w="1843"/>
        <w:gridCol w:w="1417"/>
        <w:gridCol w:w="1985"/>
        <w:gridCol w:w="1842"/>
        <w:gridCol w:w="1525"/>
      </w:tblGrid>
      <w:tr w:rsidR="003E1412" w:rsidRPr="006C44EB" w:rsidTr="006C44EB">
        <w:tc>
          <w:tcPr>
            <w:tcW w:w="567" w:type="dxa"/>
          </w:tcPr>
          <w:p w:rsidR="003E1412" w:rsidRPr="006C44EB" w:rsidRDefault="003E1412" w:rsidP="00466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1412" w:rsidRPr="006C44EB" w:rsidRDefault="003E1412" w:rsidP="00466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3E1412" w:rsidRPr="006C44EB" w:rsidRDefault="003E1412" w:rsidP="00466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417" w:type="dxa"/>
          </w:tcPr>
          <w:p w:rsidR="003E1412" w:rsidRPr="006C44EB" w:rsidRDefault="003E1412" w:rsidP="00466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 xml:space="preserve">Годовой объем выпуска, т. </w:t>
            </w:r>
          </w:p>
        </w:tc>
        <w:tc>
          <w:tcPr>
            <w:tcW w:w="1985" w:type="dxa"/>
          </w:tcPr>
          <w:p w:rsidR="003E1412" w:rsidRPr="006C44EB" w:rsidRDefault="003E1412" w:rsidP="00466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Характеристика продукта</w:t>
            </w:r>
          </w:p>
        </w:tc>
        <w:tc>
          <w:tcPr>
            <w:tcW w:w="1842" w:type="dxa"/>
          </w:tcPr>
          <w:p w:rsidR="003E1412" w:rsidRPr="006C44EB" w:rsidRDefault="003E1412" w:rsidP="00466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Назначение продукта</w:t>
            </w:r>
          </w:p>
          <w:p w:rsidR="003E1412" w:rsidRPr="006C44EB" w:rsidRDefault="003E1412" w:rsidP="00466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(конечный продукт, полуфабрикат, сырье и др. )</w:t>
            </w:r>
          </w:p>
        </w:tc>
        <w:tc>
          <w:tcPr>
            <w:tcW w:w="1525" w:type="dxa"/>
          </w:tcPr>
          <w:p w:rsidR="003E1412" w:rsidRPr="006C44EB" w:rsidRDefault="003E1412" w:rsidP="00466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3E1412" w:rsidRPr="006C44EB" w:rsidTr="006C44EB">
        <w:tc>
          <w:tcPr>
            <w:tcW w:w="567" w:type="dxa"/>
          </w:tcPr>
          <w:p w:rsidR="003E1412" w:rsidRPr="006C44EB" w:rsidRDefault="003E1412" w:rsidP="00466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412" w:rsidRPr="006C44EB" w:rsidRDefault="003E1412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412" w:rsidRPr="006C44EB" w:rsidRDefault="003E1412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412" w:rsidRPr="006C44EB" w:rsidRDefault="003E1412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412" w:rsidRPr="006C44EB" w:rsidRDefault="003E1412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E1412" w:rsidRPr="006C44EB" w:rsidRDefault="003E1412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412" w:rsidRPr="006C44EB" w:rsidTr="006C44EB">
        <w:tc>
          <w:tcPr>
            <w:tcW w:w="567" w:type="dxa"/>
          </w:tcPr>
          <w:p w:rsidR="003E1412" w:rsidRPr="006C44EB" w:rsidRDefault="003E1412" w:rsidP="00466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412" w:rsidRPr="006C44EB" w:rsidRDefault="003E1412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412" w:rsidRPr="006C44EB" w:rsidRDefault="003E1412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412" w:rsidRPr="006C44EB" w:rsidRDefault="003E1412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412" w:rsidRPr="006C44EB" w:rsidRDefault="003E1412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E1412" w:rsidRPr="006C44EB" w:rsidRDefault="003E1412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412" w:rsidRPr="006C44EB" w:rsidTr="006C44EB">
        <w:tc>
          <w:tcPr>
            <w:tcW w:w="567" w:type="dxa"/>
          </w:tcPr>
          <w:p w:rsidR="003E1412" w:rsidRPr="006C44EB" w:rsidRDefault="003E1412" w:rsidP="00466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412" w:rsidRPr="006C44EB" w:rsidRDefault="003E1412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412" w:rsidRPr="006C44EB" w:rsidRDefault="003E1412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412" w:rsidRPr="006C44EB" w:rsidRDefault="003E1412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412" w:rsidRPr="006C44EB" w:rsidRDefault="003E1412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E1412" w:rsidRPr="006C44EB" w:rsidRDefault="003E1412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412" w:rsidRPr="006C44EB" w:rsidTr="006C44EB">
        <w:tc>
          <w:tcPr>
            <w:tcW w:w="567" w:type="dxa"/>
          </w:tcPr>
          <w:p w:rsidR="003E1412" w:rsidRPr="006C44EB" w:rsidRDefault="003E1412" w:rsidP="00466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412" w:rsidRPr="006C44EB" w:rsidRDefault="003E1412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412" w:rsidRPr="006C44EB" w:rsidRDefault="003E1412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412" w:rsidRPr="006C44EB" w:rsidRDefault="003E1412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412" w:rsidRPr="006C44EB" w:rsidRDefault="003E1412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E1412" w:rsidRPr="006C44EB" w:rsidRDefault="003E1412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412" w:rsidRPr="006C44EB" w:rsidRDefault="003E1412" w:rsidP="003E1412">
      <w:pPr>
        <w:pStyle w:val="Default"/>
        <w:spacing w:after="38"/>
        <w:ind w:left="720"/>
        <w:jc w:val="both"/>
        <w:rPr>
          <w:color w:val="auto"/>
        </w:rPr>
      </w:pPr>
    </w:p>
    <w:p w:rsidR="0051132C" w:rsidRPr="006C44EB" w:rsidRDefault="004B504D" w:rsidP="00EA3745">
      <w:pPr>
        <w:pStyle w:val="Default"/>
        <w:numPr>
          <w:ilvl w:val="0"/>
          <w:numId w:val="6"/>
        </w:numPr>
        <w:spacing w:after="38"/>
        <w:ind w:hanging="436"/>
        <w:jc w:val="both"/>
        <w:rPr>
          <w:color w:val="auto"/>
        </w:rPr>
      </w:pPr>
      <w:r w:rsidRPr="006C44EB">
        <w:rPr>
          <w:color w:val="auto"/>
        </w:rPr>
        <w:t xml:space="preserve">Работы (перечислить виды работ с описанием этих работ) </w:t>
      </w:r>
    </w:p>
    <w:p w:rsidR="006C44EB" w:rsidRPr="006C44EB" w:rsidRDefault="006C44EB" w:rsidP="006C44EB">
      <w:pPr>
        <w:pStyle w:val="Default"/>
        <w:spacing w:after="38"/>
        <w:ind w:left="720"/>
        <w:jc w:val="both"/>
        <w:rPr>
          <w:color w:val="auto"/>
        </w:rPr>
      </w:pPr>
    </w:p>
    <w:tbl>
      <w:tblPr>
        <w:tblStyle w:val="a5"/>
        <w:tblW w:w="9214" w:type="dxa"/>
        <w:tblInd w:w="392" w:type="dxa"/>
        <w:tblLook w:val="04A0"/>
      </w:tblPr>
      <w:tblGrid>
        <w:gridCol w:w="567"/>
        <w:gridCol w:w="1843"/>
        <w:gridCol w:w="4252"/>
        <w:gridCol w:w="2552"/>
      </w:tblGrid>
      <w:tr w:rsidR="006C44EB" w:rsidRPr="006C44EB" w:rsidTr="00466A5B">
        <w:tc>
          <w:tcPr>
            <w:tcW w:w="567" w:type="dxa"/>
          </w:tcPr>
          <w:p w:rsidR="006C44EB" w:rsidRPr="006C44EB" w:rsidRDefault="006C44EB" w:rsidP="00466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44EB" w:rsidRPr="006C44EB" w:rsidRDefault="006C44EB" w:rsidP="00466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6C44EB" w:rsidRPr="006C44EB" w:rsidRDefault="006C44EB" w:rsidP="006C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4252" w:type="dxa"/>
          </w:tcPr>
          <w:p w:rsidR="006C44EB" w:rsidRPr="006C44EB" w:rsidRDefault="006C44EB" w:rsidP="006C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Характеристика работ</w:t>
            </w:r>
          </w:p>
        </w:tc>
        <w:tc>
          <w:tcPr>
            <w:tcW w:w="2552" w:type="dxa"/>
          </w:tcPr>
          <w:p w:rsidR="006C44EB" w:rsidRPr="006C44EB" w:rsidRDefault="006C44EB" w:rsidP="00466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C44EB" w:rsidRPr="006C44EB" w:rsidTr="00466A5B">
        <w:tc>
          <w:tcPr>
            <w:tcW w:w="567" w:type="dxa"/>
          </w:tcPr>
          <w:p w:rsidR="006C44EB" w:rsidRPr="006C44EB" w:rsidRDefault="006C44EB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4EB" w:rsidRPr="006C44EB" w:rsidRDefault="006C44EB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C44EB" w:rsidRPr="006C44EB" w:rsidRDefault="006C44EB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44EB" w:rsidRPr="006C44EB" w:rsidRDefault="006C44EB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EB" w:rsidRPr="006C44EB" w:rsidTr="00466A5B">
        <w:tc>
          <w:tcPr>
            <w:tcW w:w="567" w:type="dxa"/>
          </w:tcPr>
          <w:p w:rsidR="006C44EB" w:rsidRPr="006C44EB" w:rsidRDefault="006C44EB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4EB" w:rsidRPr="006C44EB" w:rsidRDefault="006C44EB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C44EB" w:rsidRPr="006C44EB" w:rsidRDefault="006C44EB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44EB" w:rsidRPr="006C44EB" w:rsidRDefault="006C44EB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4EB" w:rsidRPr="006C44EB" w:rsidRDefault="006C44EB" w:rsidP="006C44EB">
      <w:pPr>
        <w:pStyle w:val="Default"/>
        <w:spacing w:after="38"/>
        <w:ind w:left="720"/>
        <w:jc w:val="both"/>
        <w:rPr>
          <w:color w:val="auto"/>
        </w:rPr>
      </w:pPr>
    </w:p>
    <w:p w:rsidR="004B504D" w:rsidRPr="006C44EB" w:rsidRDefault="004B504D" w:rsidP="0051132C">
      <w:pPr>
        <w:pStyle w:val="Default"/>
        <w:numPr>
          <w:ilvl w:val="0"/>
          <w:numId w:val="6"/>
        </w:numPr>
        <w:spacing w:after="38"/>
        <w:ind w:hanging="436"/>
        <w:jc w:val="both"/>
        <w:rPr>
          <w:color w:val="auto"/>
        </w:rPr>
      </w:pPr>
      <w:r w:rsidRPr="006C44EB">
        <w:rPr>
          <w:color w:val="auto"/>
        </w:rPr>
        <w:t xml:space="preserve">Услуги (перечислить виды услуг с описанием этих услуг). </w:t>
      </w:r>
    </w:p>
    <w:p w:rsidR="006C44EB" w:rsidRPr="00D8795A" w:rsidRDefault="006C44EB" w:rsidP="006C44EB">
      <w:pPr>
        <w:pStyle w:val="Default"/>
        <w:spacing w:after="38"/>
        <w:ind w:left="720"/>
        <w:jc w:val="both"/>
        <w:rPr>
          <w:color w:val="auto"/>
          <w:highlight w:val="yellow"/>
        </w:rPr>
      </w:pPr>
    </w:p>
    <w:tbl>
      <w:tblPr>
        <w:tblStyle w:val="a5"/>
        <w:tblW w:w="9214" w:type="dxa"/>
        <w:tblInd w:w="392" w:type="dxa"/>
        <w:tblLook w:val="04A0"/>
      </w:tblPr>
      <w:tblGrid>
        <w:gridCol w:w="567"/>
        <w:gridCol w:w="1843"/>
        <w:gridCol w:w="4252"/>
        <w:gridCol w:w="2552"/>
      </w:tblGrid>
      <w:tr w:rsidR="006C44EB" w:rsidTr="006C44EB">
        <w:tc>
          <w:tcPr>
            <w:tcW w:w="567" w:type="dxa"/>
          </w:tcPr>
          <w:p w:rsidR="006C44EB" w:rsidRPr="006C44EB" w:rsidRDefault="006C44EB" w:rsidP="00466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44EB" w:rsidRPr="006C44EB" w:rsidRDefault="006C44EB" w:rsidP="00466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6C44EB" w:rsidRPr="006C44EB" w:rsidRDefault="006C44EB" w:rsidP="00466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252" w:type="dxa"/>
          </w:tcPr>
          <w:p w:rsidR="006C44EB" w:rsidRPr="006C44EB" w:rsidRDefault="006C44EB" w:rsidP="00466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Характеристика услуги</w:t>
            </w:r>
          </w:p>
        </w:tc>
        <w:tc>
          <w:tcPr>
            <w:tcW w:w="2552" w:type="dxa"/>
          </w:tcPr>
          <w:p w:rsidR="006C44EB" w:rsidRPr="006C44EB" w:rsidRDefault="006C44EB" w:rsidP="00466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4EB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C44EB" w:rsidTr="006C44EB">
        <w:tc>
          <w:tcPr>
            <w:tcW w:w="567" w:type="dxa"/>
          </w:tcPr>
          <w:p w:rsidR="006C44EB" w:rsidRPr="006C44EB" w:rsidRDefault="006C44EB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4EB" w:rsidRPr="006C44EB" w:rsidRDefault="006C44EB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C44EB" w:rsidRPr="006C44EB" w:rsidRDefault="006C44EB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44EB" w:rsidRPr="006C44EB" w:rsidRDefault="006C44EB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EB" w:rsidTr="006C44EB">
        <w:tc>
          <w:tcPr>
            <w:tcW w:w="567" w:type="dxa"/>
          </w:tcPr>
          <w:p w:rsidR="006C44EB" w:rsidRPr="006C44EB" w:rsidRDefault="006C44EB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4EB" w:rsidRPr="006C44EB" w:rsidRDefault="006C44EB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C44EB" w:rsidRPr="006C44EB" w:rsidRDefault="006C44EB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44EB" w:rsidRPr="006C44EB" w:rsidRDefault="006C44EB" w:rsidP="00466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1F5" w:rsidRDefault="005301F5" w:rsidP="004B504D">
      <w:pPr>
        <w:pStyle w:val="Default"/>
        <w:ind w:left="764"/>
        <w:jc w:val="both"/>
        <w:rPr>
          <w:color w:val="auto"/>
          <w:highlight w:val="yellow"/>
        </w:rPr>
      </w:pPr>
    </w:p>
    <w:p w:rsidR="005301F5" w:rsidRDefault="005301F5" w:rsidP="004B504D">
      <w:pPr>
        <w:pStyle w:val="Default"/>
        <w:ind w:left="764"/>
        <w:jc w:val="both"/>
        <w:rPr>
          <w:color w:val="auto"/>
          <w:highlight w:val="yellow"/>
        </w:rPr>
      </w:pPr>
    </w:p>
    <w:p w:rsidR="005301F5" w:rsidRPr="00D8795A" w:rsidRDefault="005301F5" w:rsidP="004B504D">
      <w:pPr>
        <w:pStyle w:val="Default"/>
        <w:ind w:left="764"/>
        <w:jc w:val="both"/>
        <w:rPr>
          <w:color w:val="auto"/>
          <w:highlight w:val="yellow"/>
        </w:rPr>
      </w:pPr>
    </w:p>
    <w:p w:rsidR="004B504D" w:rsidRPr="004B504D" w:rsidRDefault="0004642D" w:rsidP="00EA3745">
      <w:pPr>
        <w:pStyle w:val="Default"/>
        <w:numPr>
          <w:ilvl w:val="0"/>
          <w:numId w:val="11"/>
        </w:numPr>
        <w:ind w:left="709" w:hanging="425"/>
        <w:jc w:val="both"/>
        <w:rPr>
          <w:b/>
          <w:i/>
          <w:color w:val="auto"/>
        </w:rPr>
      </w:pPr>
      <w:r w:rsidRPr="004B504D">
        <w:rPr>
          <w:b/>
          <w:bCs/>
          <w:i/>
          <w:iCs/>
          <w:color w:val="auto"/>
        </w:rPr>
        <w:lastRenderedPageBreak/>
        <w:t>Потребители (заказчики) продукции (отметить</w:t>
      </w:r>
      <w:r w:rsidRPr="004B504D">
        <w:rPr>
          <w:i/>
          <w:iCs/>
          <w:color w:val="auto"/>
        </w:rPr>
        <w:t>):</w:t>
      </w:r>
    </w:p>
    <w:p w:rsidR="004B504D" w:rsidRDefault="004B504D" w:rsidP="004B504D">
      <w:pPr>
        <w:pStyle w:val="Default"/>
        <w:ind w:left="764"/>
        <w:jc w:val="both"/>
        <w:rPr>
          <w:i/>
          <w:iCs/>
          <w:color w:val="auto"/>
        </w:rPr>
      </w:pPr>
    </w:p>
    <w:p w:rsidR="004B504D" w:rsidRPr="004421B0" w:rsidRDefault="004B504D" w:rsidP="00EA3745">
      <w:pPr>
        <w:pStyle w:val="Default"/>
        <w:numPr>
          <w:ilvl w:val="0"/>
          <w:numId w:val="7"/>
        </w:numPr>
        <w:spacing w:after="38"/>
        <w:ind w:hanging="436"/>
        <w:jc w:val="both"/>
        <w:rPr>
          <w:color w:val="auto"/>
        </w:rPr>
      </w:pPr>
      <w:r w:rsidRPr="004421B0">
        <w:rPr>
          <w:color w:val="auto"/>
        </w:rPr>
        <w:t xml:space="preserve">население (физические лица) </w:t>
      </w:r>
    </w:p>
    <w:p w:rsidR="004B504D" w:rsidRPr="004421B0" w:rsidRDefault="004B504D" w:rsidP="00EA3745">
      <w:pPr>
        <w:pStyle w:val="Default"/>
        <w:numPr>
          <w:ilvl w:val="0"/>
          <w:numId w:val="7"/>
        </w:numPr>
        <w:spacing w:after="38"/>
        <w:ind w:hanging="436"/>
        <w:jc w:val="both"/>
        <w:rPr>
          <w:color w:val="auto"/>
        </w:rPr>
      </w:pPr>
      <w:r w:rsidRPr="004421B0">
        <w:rPr>
          <w:color w:val="auto"/>
        </w:rPr>
        <w:t xml:space="preserve">бизнес </w:t>
      </w:r>
    </w:p>
    <w:p w:rsidR="004B504D" w:rsidRPr="004421B0" w:rsidRDefault="004B504D" w:rsidP="00EA3745">
      <w:pPr>
        <w:pStyle w:val="Default"/>
        <w:numPr>
          <w:ilvl w:val="0"/>
          <w:numId w:val="7"/>
        </w:numPr>
        <w:spacing w:after="38"/>
        <w:ind w:hanging="436"/>
        <w:jc w:val="both"/>
        <w:rPr>
          <w:color w:val="auto"/>
        </w:rPr>
      </w:pPr>
      <w:r w:rsidRPr="004421B0">
        <w:rPr>
          <w:color w:val="auto"/>
        </w:rPr>
        <w:t xml:space="preserve">государственные организации </w:t>
      </w:r>
    </w:p>
    <w:p w:rsidR="004B504D" w:rsidRDefault="0004642D" w:rsidP="004B504D">
      <w:pPr>
        <w:pStyle w:val="Default"/>
        <w:ind w:left="764"/>
        <w:jc w:val="both"/>
        <w:rPr>
          <w:b/>
          <w:i/>
          <w:color w:val="auto"/>
        </w:rPr>
      </w:pPr>
      <w:r w:rsidRPr="004B504D">
        <w:rPr>
          <w:i/>
          <w:iCs/>
          <w:color w:val="auto"/>
        </w:rPr>
        <w:t xml:space="preserve"> </w:t>
      </w:r>
    </w:p>
    <w:p w:rsidR="004B504D" w:rsidRDefault="0004642D" w:rsidP="00EA3745">
      <w:pPr>
        <w:pStyle w:val="Default"/>
        <w:numPr>
          <w:ilvl w:val="0"/>
          <w:numId w:val="11"/>
        </w:numPr>
        <w:ind w:left="709" w:hanging="425"/>
        <w:jc w:val="both"/>
        <w:rPr>
          <w:b/>
          <w:i/>
          <w:color w:val="auto"/>
        </w:rPr>
      </w:pPr>
      <w:r w:rsidRPr="004B504D">
        <w:rPr>
          <w:b/>
          <w:bCs/>
          <w:i/>
          <w:iCs/>
          <w:color w:val="auto"/>
        </w:rPr>
        <w:t xml:space="preserve">Основные рынки продаж предприятия (в произвольной форме): </w:t>
      </w:r>
    </w:p>
    <w:p w:rsidR="004B504D" w:rsidRPr="00EA3745" w:rsidRDefault="00A62314" w:rsidP="00EA3745">
      <w:pPr>
        <w:pStyle w:val="Default"/>
        <w:numPr>
          <w:ilvl w:val="0"/>
          <w:numId w:val="11"/>
        </w:numPr>
        <w:ind w:left="709" w:hanging="425"/>
        <w:jc w:val="both"/>
        <w:rPr>
          <w:b/>
          <w:i/>
          <w:color w:val="auto"/>
        </w:rPr>
      </w:pPr>
      <w:r w:rsidRPr="004B504D">
        <w:rPr>
          <w:b/>
          <w:bCs/>
          <w:i/>
          <w:iCs/>
          <w:color w:val="auto"/>
        </w:rPr>
        <w:t>География поставок основной продукции (отметить, по возможности уточнить):</w:t>
      </w:r>
    </w:p>
    <w:p w:rsidR="00EA3745" w:rsidRPr="004B504D" w:rsidRDefault="00EA3745" w:rsidP="00EA3745">
      <w:pPr>
        <w:pStyle w:val="Default"/>
        <w:ind w:left="709"/>
        <w:jc w:val="both"/>
        <w:rPr>
          <w:b/>
          <w:i/>
          <w:color w:val="auto"/>
        </w:rPr>
      </w:pPr>
    </w:p>
    <w:p w:rsidR="004B504D" w:rsidRDefault="000521D9" w:rsidP="00EA3745">
      <w:pPr>
        <w:pStyle w:val="Default"/>
        <w:numPr>
          <w:ilvl w:val="0"/>
          <w:numId w:val="12"/>
        </w:numPr>
        <w:ind w:hanging="436"/>
        <w:jc w:val="both"/>
        <w:rPr>
          <w:b/>
          <w:bCs/>
          <w:i/>
          <w:iCs/>
          <w:color w:val="auto"/>
        </w:rPr>
      </w:pPr>
      <w:r>
        <w:t>внутренний рынок;</w:t>
      </w:r>
    </w:p>
    <w:p w:rsidR="004B504D" w:rsidRPr="004B504D" w:rsidRDefault="000521D9" w:rsidP="00EA3745">
      <w:pPr>
        <w:pStyle w:val="Default"/>
        <w:numPr>
          <w:ilvl w:val="0"/>
          <w:numId w:val="12"/>
        </w:numPr>
        <w:ind w:hanging="436"/>
        <w:jc w:val="both"/>
        <w:rPr>
          <w:b/>
          <w:bCs/>
          <w:i/>
          <w:iCs/>
          <w:color w:val="auto"/>
        </w:rPr>
      </w:pPr>
      <w:r>
        <w:t>внешний рынок</w:t>
      </w:r>
    </w:p>
    <w:p w:rsidR="004B504D" w:rsidRDefault="004B504D" w:rsidP="004B504D">
      <w:pPr>
        <w:pStyle w:val="Default"/>
        <w:ind w:left="764"/>
        <w:jc w:val="both"/>
        <w:rPr>
          <w:b/>
          <w:i/>
          <w:color w:val="auto"/>
        </w:rPr>
      </w:pPr>
    </w:p>
    <w:p w:rsidR="00EA3745" w:rsidRPr="00EA3745" w:rsidRDefault="00A62314" w:rsidP="00EA3745">
      <w:pPr>
        <w:pStyle w:val="Default"/>
        <w:numPr>
          <w:ilvl w:val="0"/>
          <w:numId w:val="11"/>
        </w:numPr>
        <w:ind w:left="709" w:hanging="425"/>
        <w:jc w:val="both"/>
        <w:rPr>
          <w:b/>
          <w:i/>
          <w:color w:val="auto"/>
        </w:rPr>
      </w:pPr>
      <w:r w:rsidRPr="004B504D">
        <w:rPr>
          <w:b/>
          <w:i/>
        </w:rPr>
        <w:t>Оценка доли занимаемых сегментов на рынках (отметить, указать числовые данные при наличии):</w:t>
      </w:r>
      <w:r w:rsidRPr="004B504D">
        <w:rPr>
          <w:i/>
        </w:rPr>
        <w:t xml:space="preserve"> </w:t>
      </w:r>
    </w:p>
    <w:p w:rsidR="00EA3745" w:rsidRPr="00EA3745" w:rsidRDefault="00EA3745" w:rsidP="00EA3745">
      <w:pPr>
        <w:pStyle w:val="Default"/>
        <w:ind w:left="709"/>
        <w:jc w:val="both"/>
        <w:rPr>
          <w:b/>
          <w:i/>
          <w:color w:val="auto"/>
        </w:rPr>
      </w:pPr>
    </w:p>
    <w:p w:rsidR="00EA3745" w:rsidRPr="004421B0" w:rsidRDefault="00EA3745" w:rsidP="00EA3745">
      <w:pPr>
        <w:pStyle w:val="Default"/>
        <w:numPr>
          <w:ilvl w:val="0"/>
          <w:numId w:val="8"/>
        </w:numPr>
        <w:ind w:hanging="436"/>
        <w:jc w:val="both"/>
      </w:pPr>
      <w:r w:rsidRPr="004421B0">
        <w:t xml:space="preserve">Российский </w:t>
      </w:r>
    </w:p>
    <w:p w:rsidR="00EA3745" w:rsidRDefault="00EA3745" w:rsidP="00EA3745">
      <w:pPr>
        <w:pStyle w:val="Default"/>
        <w:numPr>
          <w:ilvl w:val="0"/>
          <w:numId w:val="8"/>
        </w:numPr>
        <w:ind w:hanging="436"/>
        <w:jc w:val="both"/>
      </w:pPr>
      <w:r w:rsidRPr="004421B0">
        <w:t xml:space="preserve">Зарубежный </w:t>
      </w:r>
    </w:p>
    <w:p w:rsidR="00EA3745" w:rsidRDefault="00EA3745" w:rsidP="00EA3745">
      <w:pPr>
        <w:pStyle w:val="Default"/>
        <w:ind w:left="709"/>
        <w:jc w:val="both"/>
        <w:rPr>
          <w:b/>
          <w:i/>
          <w:color w:val="auto"/>
        </w:rPr>
      </w:pPr>
    </w:p>
    <w:p w:rsidR="002B1E77" w:rsidRPr="003F2ACB" w:rsidRDefault="00A62314" w:rsidP="002B1E77">
      <w:pPr>
        <w:pStyle w:val="Default"/>
        <w:numPr>
          <w:ilvl w:val="0"/>
          <w:numId w:val="11"/>
        </w:numPr>
        <w:ind w:left="709" w:hanging="425"/>
        <w:jc w:val="both"/>
        <w:rPr>
          <w:b/>
          <w:i/>
          <w:color w:val="auto"/>
        </w:rPr>
      </w:pPr>
      <w:r w:rsidRPr="00EA3745">
        <w:rPr>
          <w:b/>
          <w:i/>
        </w:rPr>
        <w:t>Предложения по взаимодействию с другими участниками кластер</w:t>
      </w:r>
      <w:r w:rsidR="009A166B">
        <w:rPr>
          <w:b/>
          <w:i/>
        </w:rPr>
        <w:t>а</w:t>
      </w:r>
      <w:r w:rsidRPr="00EA3745">
        <w:rPr>
          <w:b/>
          <w:i/>
        </w:rPr>
        <w:t xml:space="preserve"> и другими организациями:</w:t>
      </w:r>
    </w:p>
    <w:p w:rsidR="002B1E77" w:rsidRPr="002B1E77" w:rsidRDefault="00EA3745" w:rsidP="00EA3745">
      <w:pPr>
        <w:pStyle w:val="Default"/>
        <w:numPr>
          <w:ilvl w:val="0"/>
          <w:numId w:val="11"/>
        </w:numPr>
        <w:ind w:left="709" w:hanging="425"/>
        <w:jc w:val="both"/>
        <w:rPr>
          <w:b/>
          <w:i/>
          <w:color w:val="auto"/>
        </w:rPr>
      </w:pPr>
      <w:r w:rsidRPr="00EA3745">
        <w:rPr>
          <w:b/>
          <w:bCs/>
          <w:i/>
          <w:iCs/>
        </w:rPr>
        <w:t>П</w:t>
      </w:r>
      <w:r w:rsidR="00A62314" w:rsidRPr="00EA3745">
        <w:rPr>
          <w:b/>
          <w:bCs/>
          <w:i/>
          <w:iCs/>
        </w:rPr>
        <w:t>редложения по оказанию услуг другим участникам кластера и иным предприятиям:</w:t>
      </w:r>
    </w:p>
    <w:p w:rsidR="00EA3745" w:rsidRPr="00EA3745" w:rsidRDefault="00A62314" w:rsidP="002B1E77">
      <w:pPr>
        <w:pStyle w:val="Default"/>
        <w:ind w:left="709"/>
        <w:jc w:val="both"/>
        <w:rPr>
          <w:b/>
          <w:i/>
          <w:color w:val="auto"/>
        </w:rPr>
      </w:pPr>
      <w:r w:rsidRPr="00EA3745">
        <w:rPr>
          <w:b/>
          <w:bCs/>
          <w:i/>
          <w:iCs/>
        </w:rPr>
        <w:t xml:space="preserve"> </w:t>
      </w:r>
    </w:p>
    <w:p w:rsidR="00EA3745" w:rsidRDefault="00EA3745" w:rsidP="00EA3745">
      <w:pPr>
        <w:pStyle w:val="Default"/>
        <w:numPr>
          <w:ilvl w:val="0"/>
          <w:numId w:val="10"/>
        </w:numPr>
        <w:spacing w:after="38"/>
        <w:ind w:hanging="436"/>
        <w:jc w:val="both"/>
      </w:pPr>
      <w:r w:rsidRPr="004421B0">
        <w:t xml:space="preserve">разработка конструкторской и технологической документации </w:t>
      </w:r>
    </w:p>
    <w:p w:rsidR="00EA3745" w:rsidRPr="004421B0" w:rsidRDefault="00EA3745" w:rsidP="00EA3745">
      <w:pPr>
        <w:pStyle w:val="Default"/>
        <w:numPr>
          <w:ilvl w:val="0"/>
          <w:numId w:val="10"/>
        </w:numPr>
        <w:spacing w:after="38"/>
        <w:ind w:hanging="436"/>
        <w:jc w:val="both"/>
      </w:pPr>
      <w:r w:rsidRPr="004421B0">
        <w:t xml:space="preserve">исследования, метрология </w:t>
      </w:r>
    </w:p>
    <w:p w:rsidR="00EA3745" w:rsidRPr="004421B0" w:rsidRDefault="00EA3745" w:rsidP="00EA3745">
      <w:pPr>
        <w:pStyle w:val="Default"/>
        <w:numPr>
          <w:ilvl w:val="0"/>
          <w:numId w:val="10"/>
        </w:numPr>
        <w:spacing w:after="38"/>
        <w:ind w:hanging="436"/>
        <w:jc w:val="both"/>
      </w:pPr>
      <w:r w:rsidRPr="004421B0">
        <w:t xml:space="preserve">прототипирование </w:t>
      </w:r>
    </w:p>
    <w:p w:rsidR="00EA3745" w:rsidRPr="004421B0" w:rsidRDefault="00EA3745" w:rsidP="00EA3745">
      <w:pPr>
        <w:pStyle w:val="Default"/>
        <w:numPr>
          <w:ilvl w:val="0"/>
          <w:numId w:val="10"/>
        </w:numPr>
        <w:spacing w:after="38"/>
        <w:ind w:hanging="436"/>
        <w:jc w:val="both"/>
      </w:pPr>
      <w:r w:rsidRPr="004421B0">
        <w:rPr>
          <w:color w:val="auto"/>
        </w:rPr>
        <w:t xml:space="preserve">испытания </w:t>
      </w:r>
    </w:p>
    <w:p w:rsidR="00EA3745" w:rsidRPr="004421B0" w:rsidRDefault="00EA3745" w:rsidP="00EA3745">
      <w:pPr>
        <w:pStyle w:val="Default"/>
        <w:numPr>
          <w:ilvl w:val="0"/>
          <w:numId w:val="10"/>
        </w:numPr>
        <w:spacing w:after="38"/>
        <w:ind w:hanging="436"/>
        <w:jc w:val="both"/>
      </w:pPr>
      <w:r w:rsidRPr="004421B0">
        <w:rPr>
          <w:color w:val="auto"/>
        </w:rPr>
        <w:t xml:space="preserve">выполнение отдельных технологических операций </w:t>
      </w:r>
    </w:p>
    <w:p w:rsidR="00EA3745" w:rsidRPr="004421B0" w:rsidRDefault="00EA3745" w:rsidP="00EA3745">
      <w:pPr>
        <w:pStyle w:val="Default"/>
        <w:numPr>
          <w:ilvl w:val="0"/>
          <w:numId w:val="10"/>
        </w:numPr>
        <w:spacing w:after="38"/>
        <w:ind w:hanging="436"/>
        <w:jc w:val="both"/>
      </w:pPr>
      <w:r w:rsidRPr="004421B0">
        <w:rPr>
          <w:color w:val="auto"/>
        </w:rPr>
        <w:t xml:space="preserve">другое (указать) </w:t>
      </w:r>
    </w:p>
    <w:p w:rsidR="008127D8" w:rsidRDefault="008127D8" w:rsidP="00EA3745">
      <w:pPr>
        <w:pStyle w:val="Default"/>
        <w:ind w:left="709"/>
        <w:jc w:val="both"/>
        <w:rPr>
          <w:b/>
          <w:i/>
          <w:color w:val="auto"/>
        </w:rPr>
      </w:pPr>
    </w:p>
    <w:p w:rsidR="008127D8" w:rsidRDefault="008127D8" w:rsidP="00EA3745">
      <w:pPr>
        <w:pStyle w:val="Default"/>
        <w:ind w:left="709"/>
        <w:jc w:val="both"/>
        <w:rPr>
          <w:b/>
          <w:i/>
          <w:color w:val="auto"/>
        </w:rPr>
      </w:pPr>
    </w:p>
    <w:p w:rsidR="00A62314" w:rsidRPr="00EA3745" w:rsidRDefault="00A62314" w:rsidP="00EA3745">
      <w:pPr>
        <w:pStyle w:val="Default"/>
        <w:numPr>
          <w:ilvl w:val="0"/>
          <w:numId w:val="11"/>
        </w:numPr>
        <w:ind w:left="709" w:hanging="425"/>
        <w:jc w:val="both"/>
        <w:rPr>
          <w:b/>
          <w:i/>
          <w:color w:val="auto"/>
        </w:rPr>
      </w:pPr>
      <w:r w:rsidRPr="00EA3745">
        <w:rPr>
          <w:b/>
          <w:bCs/>
          <w:i/>
          <w:iCs/>
        </w:rPr>
        <w:t>Показатели, характеризующие текущий и перспективный уровень развития организации:</w:t>
      </w:r>
    </w:p>
    <w:p w:rsidR="00441EEA" w:rsidRDefault="00441EEA" w:rsidP="00A62314">
      <w:pPr>
        <w:pStyle w:val="Default"/>
        <w:spacing w:after="38"/>
        <w:jc w:val="both"/>
        <w:rPr>
          <w:b/>
          <w:bCs/>
          <w:i/>
          <w:iCs/>
        </w:rPr>
      </w:pPr>
    </w:p>
    <w:tbl>
      <w:tblPr>
        <w:tblStyle w:val="a5"/>
        <w:tblW w:w="0" w:type="auto"/>
        <w:tblLook w:val="04A0"/>
      </w:tblPr>
      <w:tblGrid>
        <w:gridCol w:w="1101"/>
        <w:gridCol w:w="4961"/>
        <w:gridCol w:w="3402"/>
      </w:tblGrid>
      <w:tr w:rsidR="004B504D" w:rsidTr="002C61C1">
        <w:tc>
          <w:tcPr>
            <w:tcW w:w="1101" w:type="dxa"/>
          </w:tcPr>
          <w:p w:rsidR="004B504D" w:rsidRDefault="004B504D" w:rsidP="004B504D">
            <w:pPr>
              <w:pStyle w:val="Default"/>
              <w:spacing w:after="3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4961" w:type="dxa"/>
          </w:tcPr>
          <w:p w:rsidR="004B504D" w:rsidRDefault="004B504D" w:rsidP="004B504D">
            <w:pPr>
              <w:pStyle w:val="Default"/>
              <w:spacing w:after="3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Наименование показателя</w:t>
            </w:r>
          </w:p>
        </w:tc>
        <w:tc>
          <w:tcPr>
            <w:tcW w:w="3402" w:type="dxa"/>
          </w:tcPr>
          <w:p w:rsidR="004B504D" w:rsidRDefault="004B504D" w:rsidP="004B504D">
            <w:pPr>
              <w:pStyle w:val="Default"/>
              <w:spacing w:after="3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Значение</w:t>
            </w:r>
          </w:p>
        </w:tc>
      </w:tr>
      <w:tr w:rsidR="004B504D" w:rsidTr="002C61C1">
        <w:trPr>
          <w:trHeight w:val="639"/>
        </w:trPr>
        <w:tc>
          <w:tcPr>
            <w:tcW w:w="1101" w:type="dxa"/>
          </w:tcPr>
          <w:p w:rsidR="004B504D" w:rsidRDefault="004B504D" w:rsidP="00441EEA">
            <w:pPr>
              <w:pStyle w:val="Default"/>
              <w:spacing w:after="3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961" w:type="dxa"/>
          </w:tcPr>
          <w:p w:rsidR="004B504D" w:rsidRDefault="004B504D" w:rsidP="00441EEA">
            <w:pPr>
              <w:pStyle w:val="Default"/>
              <w:jc w:val="both"/>
              <w:rPr>
                <w:b/>
                <w:bCs/>
                <w:i/>
                <w:iCs/>
              </w:rPr>
            </w:pPr>
            <w:r>
              <w:rPr>
                <w:sz w:val="22"/>
                <w:szCs w:val="22"/>
              </w:rPr>
              <w:t>Общее число рабочих мест</w:t>
            </w:r>
          </w:p>
        </w:tc>
        <w:tc>
          <w:tcPr>
            <w:tcW w:w="3402" w:type="dxa"/>
          </w:tcPr>
          <w:p w:rsidR="004B504D" w:rsidRDefault="004B504D" w:rsidP="00A62314">
            <w:pPr>
              <w:pStyle w:val="Default"/>
              <w:spacing w:after="38"/>
              <w:jc w:val="both"/>
              <w:rPr>
                <w:b/>
                <w:bCs/>
                <w:i/>
                <w:iCs/>
              </w:rPr>
            </w:pPr>
          </w:p>
        </w:tc>
      </w:tr>
      <w:tr w:rsidR="004B504D" w:rsidTr="002C61C1">
        <w:trPr>
          <w:trHeight w:val="949"/>
        </w:trPr>
        <w:tc>
          <w:tcPr>
            <w:tcW w:w="1101" w:type="dxa"/>
          </w:tcPr>
          <w:p w:rsidR="004B504D" w:rsidRDefault="004B504D" w:rsidP="00441EEA">
            <w:pPr>
              <w:pStyle w:val="Default"/>
              <w:spacing w:after="3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961" w:type="dxa"/>
          </w:tcPr>
          <w:p w:rsidR="004B504D" w:rsidRDefault="004B504D" w:rsidP="00441EEA">
            <w:pPr>
              <w:pStyle w:val="Default"/>
              <w:jc w:val="both"/>
              <w:rPr>
                <w:b/>
                <w:bCs/>
                <w:i/>
                <w:iCs/>
              </w:rPr>
            </w:pPr>
            <w:r>
              <w:rPr>
                <w:sz w:val="22"/>
                <w:szCs w:val="22"/>
              </w:rPr>
              <w:t xml:space="preserve">Численность персонала, занятого исследованиями и разработками </w:t>
            </w:r>
          </w:p>
        </w:tc>
        <w:tc>
          <w:tcPr>
            <w:tcW w:w="3402" w:type="dxa"/>
          </w:tcPr>
          <w:p w:rsidR="004B504D" w:rsidRDefault="004B504D" w:rsidP="00A62314">
            <w:pPr>
              <w:pStyle w:val="Default"/>
              <w:spacing w:after="38"/>
              <w:jc w:val="both"/>
              <w:rPr>
                <w:b/>
                <w:bCs/>
                <w:i/>
                <w:iCs/>
              </w:rPr>
            </w:pPr>
          </w:p>
        </w:tc>
      </w:tr>
      <w:tr w:rsidR="00441EEA" w:rsidTr="002C61C1">
        <w:tc>
          <w:tcPr>
            <w:tcW w:w="1101" w:type="dxa"/>
          </w:tcPr>
          <w:p w:rsidR="00441EEA" w:rsidRDefault="00441EEA" w:rsidP="00441EEA">
            <w:pPr>
              <w:pStyle w:val="Default"/>
              <w:spacing w:after="3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4961" w:type="dxa"/>
          </w:tcPr>
          <w:p w:rsidR="00441EEA" w:rsidRDefault="00441EEA" w:rsidP="00441EEA">
            <w:pPr>
              <w:pStyle w:val="Default"/>
              <w:jc w:val="both"/>
            </w:pPr>
            <w:r>
              <w:rPr>
                <w:sz w:val="22"/>
                <w:szCs w:val="22"/>
              </w:rPr>
              <w:t>Объем затрат на исследования и разработки (млн.руб.)</w:t>
            </w:r>
          </w:p>
          <w:p w:rsidR="00441EEA" w:rsidRDefault="00441EEA" w:rsidP="004B504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41EEA" w:rsidRDefault="00441EEA" w:rsidP="00441EE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2012г. – </w:t>
            </w:r>
          </w:p>
          <w:p w:rsidR="00441EEA" w:rsidRDefault="00441EEA" w:rsidP="00441EE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2013г. – </w:t>
            </w:r>
          </w:p>
          <w:p w:rsidR="00441EEA" w:rsidRDefault="00441EEA" w:rsidP="00441EE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2014г. – </w:t>
            </w:r>
          </w:p>
          <w:p w:rsidR="00441EEA" w:rsidRDefault="00441EEA" w:rsidP="00441EEA">
            <w:pPr>
              <w:pStyle w:val="Default"/>
              <w:spacing w:after="38"/>
              <w:jc w:val="both"/>
              <w:rPr>
                <w:b/>
                <w:bCs/>
                <w:i/>
                <w:iCs/>
              </w:rPr>
            </w:pPr>
            <w:r>
              <w:rPr>
                <w:sz w:val="22"/>
                <w:szCs w:val="22"/>
              </w:rPr>
              <w:t xml:space="preserve">2015г. - </w:t>
            </w:r>
          </w:p>
        </w:tc>
      </w:tr>
      <w:tr w:rsidR="004B504D" w:rsidTr="002C61C1">
        <w:tc>
          <w:tcPr>
            <w:tcW w:w="1101" w:type="dxa"/>
          </w:tcPr>
          <w:p w:rsidR="004B504D" w:rsidRDefault="00441EEA" w:rsidP="00441EEA">
            <w:pPr>
              <w:pStyle w:val="Default"/>
              <w:spacing w:after="3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4961" w:type="dxa"/>
          </w:tcPr>
          <w:p w:rsidR="004B504D" w:rsidRDefault="004B504D" w:rsidP="002C61C1">
            <w:pPr>
              <w:pStyle w:val="Default"/>
              <w:jc w:val="both"/>
              <w:rPr>
                <w:b/>
                <w:bCs/>
                <w:i/>
                <w:iCs/>
              </w:rPr>
            </w:pPr>
            <w:r>
              <w:rPr>
                <w:sz w:val="22"/>
                <w:szCs w:val="22"/>
              </w:rPr>
              <w:t xml:space="preserve">Выручка </w:t>
            </w:r>
            <w:r w:rsidR="002C61C1">
              <w:rPr>
                <w:sz w:val="22"/>
                <w:szCs w:val="22"/>
              </w:rPr>
              <w:t xml:space="preserve">предприятия </w:t>
            </w:r>
            <w:r>
              <w:rPr>
                <w:sz w:val="22"/>
                <w:szCs w:val="22"/>
              </w:rPr>
              <w:t xml:space="preserve">от продаж товаров/услуг на внутреннем/внешнем рынках за последний год (млн.руб.) </w:t>
            </w:r>
          </w:p>
        </w:tc>
        <w:tc>
          <w:tcPr>
            <w:tcW w:w="3402" w:type="dxa"/>
          </w:tcPr>
          <w:p w:rsidR="00441EEA" w:rsidRDefault="00441EEA" w:rsidP="00441EE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внутреннем – </w:t>
            </w:r>
          </w:p>
          <w:p w:rsidR="004B504D" w:rsidRDefault="00441EEA" w:rsidP="00441EEA">
            <w:pPr>
              <w:pStyle w:val="Default"/>
              <w:spacing w:after="38"/>
              <w:jc w:val="both"/>
              <w:rPr>
                <w:b/>
                <w:bCs/>
                <w:i/>
                <w:iCs/>
              </w:rPr>
            </w:pPr>
            <w:r>
              <w:rPr>
                <w:sz w:val="22"/>
                <w:szCs w:val="22"/>
              </w:rPr>
              <w:t xml:space="preserve">на внешнем - </w:t>
            </w:r>
          </w:p>
        </w:tc>
      </w:tr>
      <w:tr w:rsidR="004B504D" w:rsidTr="002C61C1">
        <w:tc>
          <w:tcPr>
            <w:tcW w:w="1101" w:type="dxa"/>
          </w:tcPr>
          <w:p w:rsidR="004B504D" w:rsidRDefault="00441EEA" w:rsidP="00441EEA">
            <w:pPr>
              <w:pStyle w:val="Default"/>
              <w:spacing w:after="3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4961" w:type="dxa"/>
          </w:tcPr>
          <w:p w:rsidR="004B504D" w:rsidRDefault="004B504D" w:rsidP="00441EEA">
            <w:pPr>
              <w:pStyle w:val="Default"/>
              <w:jc w:val="both"/>
              <w:rPr>
                <w:b/>
                <w:bCs/>
                <w:i/>
                <w:iCs/>
              </w:rPr>
            </w:pPr>
            <w:r>
              <w:rPr>
                <w:sz w:val="22"/>
                <w:szCs w:val="22"/>
              </w:rPr>
              <w:t xml:space="preserve">Доля продаж на внутреннем/внешнем рынках (%) </w:t>
            </w:r>
          </w:p>
        </w:tc>
        <w:tc>
          <w:tcPr>
            <w:tcW w:w="3402" w:type="dxa"/>
          </w:tcPr>
          <w:p w:rsidR="00441EEA" w:rsidRDefault="00441EEA" w:rsidP="00441EE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внутреннем – </w:t>
            </w:r>
          </w:p>
          <w:p w:rsidR="004B504D" w:rsidRDefault="00441EEA" w:rsidP="00441EEA">
            <w:pPr>
              <w:pStyle w:val="Default"/>
              <w:spacing w:after="38"/>
              <w:jc w:val="both"/>
              <w:rPr>
                <w:b/>
                <w:bCs/>
                <w:i/>
                <w:iCs/>
              </w:rPr>
            </w:pPr>
            <w:r>
              <w:rPr>
                <w:sz w:val="22"/>
                <w:szCs w:val="22"/>
              </w:rPr>
              <w:lastRenderedPageBreak/>
              <w:t xml:space="preserve">на внешнем - </w:t>
            </w:r>
          </w:p>
        </w:tc>
      </w:tr>
      <w:tr w:rsidR="004B504D" w:rsidTr="002C61C1">
        <w:tc>
          <w:tcPr>
            <w:tcW w:w="1101" w:type="dxa"/>
          </w:tcPr>
          <w:p w:rsidR="004B504D" w:rsidRDefault="00441EEA" w:rsidP="00441EEA">
            <w:pPr>
              <w:pStyle w:val="Default"/>
              <w:spacing w:after="3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6</w:t>
            </w:r>
          </w:p>
        </w:tc>
        <w:tc>
          <w:tcPr>
            <w:tcW w:w="4961" w:type="dxa"/>
          </w:tcPr>
          <w:p w:rsidR="004B504D" w:rsidRDefault="004B504D" w:rsidP="004B504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Объем частных инвестиций в развитие производства и продвижение на рынок новых видов продукции (млн.руб.) </w:t>
            </w:r>
          </w:p>
          <w:p w:rsidR="004B504D" w:rsidRDefault="004B504D" w:rsidP="00A62314">
            <w:pPr>
              <w:pStyle w:val="Default"/>
              <w:spacing w:after="38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4B504D" w:rsidRDefault="004B504D" w:rsidP="00A62314">
            <w:pPr>
              <w:pStyle w:val="Default"/>
              <w:spacing w:after="38"/>
              <w:jc w:val="both"/>
              <w:rPr>
                <w:b/>
                <w:bCs/>
                <w:i/>
                <w:iCs/>
              </w:rPr>
            </w:pPr>
          </w:p>
        </w:tc>
      </w:tr>
      <w:tr w:rsidR="004B504D" w:rsidTr="002C61C1">
        <w:tc>
          <w:tcPr>
            <w:tcW w:w="1101" w:type="dxa"/>
          </w:tcPr>
          <w:p w:rsidR="004B504D" w:rsidRDefault="002C61C1" w:rsidP="00441EEA">
            <w:pPr>
              <w:pStyle w:val="Default"/>
              <w:spacing w:after="3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4961" w:type="dxa"/>
          </w:tcPr>
          <w:p w:rsidR="004B504D" w:rsidRDefault="004B504D" w:rsidP="004B504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Объем частных инвестиций в развитие производства, разработку и продвижение на рынок новых продуктов, осуществленных в последние 3 года, млн. руб. </w:t>
            </w:r>
          </w:p>
          <w:p w:rsidR="004B504D" w:rsidRDefault="004B504D" w:rsidP="00A62314">
            <w:pPr>
              <w:pStyle w:val="Default"/>
              <w:spacing w:after="38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4B504D" w:rsidRDefault="004B504D" w:rsidP="00A62314">
            <w:pPr>
              <w:pStyle w:val="Default"/>
              <w:spacing w:after="38"/>
              <w:jc w:val="both"/>
              <w:rPr>
                <w:b/>
                <w:bCs/>
                <w:i/>
                <w:iCs/>
              </w:rPr>
            </w:pPr>
          </w:p>
        </w:tc>
      </w:tr>
      <w:tr w:rsidR="00514F5D" w:rsidTr="002C61C1">
        <w:tc>
          <w:tcPr>
            <w:tcW w:w="1101" w:type="dxa"/>
          </w:tcPr>
          <w:p w:rsidR="00514F5D" w:rsidRDefault="00514F5D" w:rsidP="00441EEA">
            <w:pPr>
              <w:pStyle w:val="Default"/>
              <w:spacing w:after="3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4961" w:type="dxa"/>
          </w:tcPr>
          <w:p w:rsidR="00514F5D" w:rsidRDefault="00514F5D" w:rsidP="004B504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lang w:eastAsia="ru-RU"/>
              </w:rPr>
              <w:t>размер средней заработной платы работников</w:t>
            </w:r>
          </w:p>
        </w:tc>
        <w:tc>
          <w:tcPr>
            <w:tcW w:w="3402" w:type="dxa"/>
          </w:tcPr>
          <w:p w:rsidR="00514F5D" w:rsidRDefault="00514F5D" w:rsidP="00A62314">
            <w:pPr>
              <w:pStyle w:val="Default"/>
              <w:spacing w:after="38"/>
              <w:jc w:val="both"/>
              <w:rPr>
                <w:b/>
                <w:bCs/>
                <w:i/>
                <w:iCs/>
              </w:rPr>
            </w:pPr>
          </w:p>
        </w:tc>
      </w:tr>
      <w:tr w:rsidR="00514F5D" w:rsidTr="002C61C1">
        <w:tc>
          <w:tcPr>
            <w:tcW w:w="1101" w:type="dxa"/>
          </w:tcPr>
          <w:p w:rsidR="00514F5D" w:rsidRDefault="00514F5D" w:rsidP="00441EEA">
            <w:pPr>
              <w:pStyle w:val="Default"/>
              <w:spacing w:after="3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4961" w:type="dxa"/>
          </w:tcPr>
          <w:p w:rsidR="00514F5D" w:rsidRDefault="00514F5D" w:rsidP="004B504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lang w:eastAsia="ru-RU"/>
              </w:rPr>
              <w:t>количество работников, прошедших за последний год профессиональную переподготовку или повышение квалификации</w:t>
            </w:r>
          </w:p>
        </w:tc>
        <w:tc>
          <w:tcPr>
            <w:tcW w:w="3402" w:type="dxa"/>
          </w:tcPr>
          <w:p w:rsidR="00514F5D" w:rsidRDefault="00514F5D" w:rsidP="00A62314">
            <w:pPr>
              <w:pStyle w:val="Default"/>
              <w:spacing w:after="38"/>
              <w:jc w:val="both"/>
              <w:rPr>
                <w:b/>
                <w:bCs/>
                <w:i/>
                <w:iCs/>
              </w:rPr>
            </w:pPr>
          </w:p>
        </w:tc>
      </w:tr>
      <w:tr w:rsidR="00514F5D" w:rsidTr="002C61C1">
        <w:tc>
          <w:tcPr>
            <w:tcW w:w="1101" w:type="dxa"/>
          </w:tcPr>
          <w:p w:rsidR="00514F5D" w:rsidRDefault="00514F5D" w:rsidP="00441EEA">
            <w:pPr>
              <w:pStyle w:val="Default"/>
              <w:spacing w:after="3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4961" w:type="dxa"/>
          </w:tcPr>
          <w:p w:rsidR="00514F5D" w:rsidRDefault="00514F5D" w:rsidP="004B504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lang w:eastAsia="ru-RU"/>
              </w:rPr>
              <w:t>выработка на одного работника</w:t>
            </w:r>
          </w:p>
        </w:tc>
        <w:tc>
          <w:tcPr>
            <w:tcW w:w="3402" w:type="dxa"/>
          </w:tcPr>
          <w:p w:rsidR="00514F5D" w:rsidRDefault="00514F5D" w:rsidP="00A62314">
            <w:pPr>
              <w:pStyle w:val="Default"/>
              <w:spacing w:after="38"/>
              <w:jc w:val="both"/>
              <w:rPr>
                <w:b/>
                <w:bCs/>
                <w:i/>
                <w:iCs/>
              </w:rPr>
            </w:pPr>
          </w:p>
        </w:tc>
      </w:tr>
      <w:tr w:rsidR="00514F5D" w:rsidTr="002C61C1">
        <w:tc>
          <w:tcPr>
            <w:tcW w:w="1101" w:type="dxa"/>
          </w:tcPr>
          <w:p w:rsidR="00514F5D" w:rsidRDefault="00514F5D" w:rsidP="00441EEA">
            <w:pPr>
              <w:pStyle w:val="Default"/>
              <w:spacing w:after="3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4961" w:type="dxa"/>
          </w:tcPr>
          <w:p w:rsidR="00514F5D" w:rsidRDefault="002C61C1" w:rsidP="002C61C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lang w:eastAsia="ru-RU"/>
              </w:rPr>
              <w:t xml:space="preserve">Объем </w:t>
            </w:r>
            <w:r w:rsidR="00514F5D">
              <w:rPr>
                <w:lang w:eastAsia="ru-RU"/>
              </w:rPr>
              <w:t>отгруженной продукции собственного производства, а также работ и услуг, выполненных собственными силами</w:t>
            </w:r>
          </w:p>
        </w:tc>
        <w:tc>
          <w:tcPr>
            <w:tcW w:w="3402" w:type="dxa"/>
          </w:tcPr>
          <w:p w:rsidR="00514F5D" w:rsidRDefault="00514F5D" w:rsidP="00A62314">
            <w:pPr>
              <w:pStyle w:val="Default"/>
              <w:spacing w:after="38"/>
              <w:jc w:val="both"/>
              <w:rPr>
                <w:b/>
                <w:bCs/>
                <w:i/>
                <w:iCs/>
              </w:rPr>
            </w:pPr>
          </w:p>
        </w:tc>
      </w:tr>
    </w:tbl>
    <w:p w:rsidR="004B504D" w:rsidRPr="004421B0" w:rsidRDefault="004B504D" w:rsidP="00A62314">
      <w:pPr>
        <w:pStyle w:val="Default"/>
        <w:spacing w:after="38"/>
        <w:jc w:val="both"/>
        <w:rPr>
          <w:b/>
          <w:bCs/>
          <w:i/>
          <w:iCs/>
        </w:rPr>
      </w:pPr>
    </w:p>
    <w:sectPr w:rsidR="004B504D" w:rsidRPr="004421B0" w:rsidSect="002852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D33" w:rsidRPr="0004642D" w:rsidRDefault="00AF5D33" w:rsidP="0004642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AF5D33" w:rsidRPr="0004642D" w:rsidRDefault="00AF5D33" w:rsidP="0004642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1157"/>
      <w:docPartObj>
        <w:docPartGallery w:val="Page Numbers (Bottom of Page)"/>
        <w:docPartUnique/>
      </w:docPartObj>
    </w:sdtPr>
    <w:sdtContent>
      <w:p w:rsidR="0004642D" w:rsidRDefault="00550A9B">
        <w:pPr>
          <w:pStyle w:val="a8"/>
          <w:jc w:val="center"/>
        </w:pPr>
        <w:fldSimple w:instr=" PAGE   \* MERGEFORMAT ">
          <w:r w:rsidR="005301F5">
            <w:rPr>
              <w:noProof/>
            </w:rPr>
            <w:t>2</w:t>
          </w:r>
        </w:fldSimple>
      </w:p>
    </w:sdtContent>
  </w:sdt>
  <w:p w:rsidR="0004642D" w:rsidRDefault="000464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D33" w:rsidRPr="0004642D" w:rsidRDefault="00AF5D33" w:rsidP="0004642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AF5D33" w:rsidRPr="0004642D" w:rsidRDefault="00AF5D33" w:rsidP="0004642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31E"/>
    <w:multiLevelType w:val="hybridMultilevel"/>
    <w:tmpl w:val="3408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D53"/>
    <w:multiLevelType w:val="hybridMultilevel"/>
    <w:tmpl w:val="75AC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D26E5"/>
    <w:multiLevelType w:val="hybridMultilevel"/>
    <w:tmpl w:val="BBD6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E5470"/>
    <w:multiLevelType w:val="hybridMultilevel"/>
    <w:tmpl w:val="169E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010FB"/>
    <w:multiLevelType w:val="hybridMultilevel"/>
    <w:tmpl w:val="3E3E3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85A11"/>
    <w:multiLevelType w:val="hybridMultilevel"/>
    <w:tmpl w:val="303E20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68A30A1"/>
    <w:multiLevelType w:val="hybridMultilevel"/>
    <w:tmpl w:val="8BEE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82A4D"/>
    <w:multiLevelType w:val="hybridMultilevel"/>
    <w:tmpl w:val="27CA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47DD1"/>
    <w:multiLevelType w:val="hybridMultilevel"/>
    <w:tmpl w:val="FD52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B77D7"/>
    <w:multiLevelType w:val="hybridMultilevel"/>
    <w:tmpl w:val="A5DA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D5824"/>
    <w:multiLevelType w:val="hybridMultilevel"/>
    <w:tmpl w:val="F392C55C"/>
    <w:lvl w:ilvl="0" w:tplc="7870CE1A">
      <w:start w:val="1"/>
      <w:numFmt w:val="decimal"/>
      <w:lvlText w:val="%1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">
    <w:nsid w:val="43D33CF9"/>
    <w:multiLevelType w:val="hybridMultilevel"/>
    <w:tmpl w:val="B71E6C4A"/>
    <w:lvl w:ilvl="0" w:tplc="3A62497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54B2A"/>
    <w:multiLevelType w:val="hybridMultilevel"/>
    <w:tmpl w:val="F392C55C"/>
    <w:lvl w:ilvl="0" w:tplc="7870CE1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3">
    <w:nsid w:val="78BE685D"/>
    <w:multiLevelType w:val="multilevel"/>
    <w:tmpl w:val="EFD0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DC1"/>
    <w:rsid w:val="0001689A"/>
    <w:rsid w:val="0004642D"/>
    <w:rsid w:val="000521D9"/>
    <w:rsid w:val="000630F8"/>
    <w:rsid w:val="00100091"/>
    <w:rsid w:val="00104B1B"/>
    <w:rsid w:val="001C0383"/>
    <w:rsid w:val="002205EE"/>
    <w:rsid w:val="002474BD"/>
    <w:rsid w:val="00255D39"/>
    <w:rsid w:val="002742F8"/>
    <w:rsid w:val="002852F4"/>
    <w:rsid w:val="002B0197"/>
    <w:rsid w:val="002B1E77"/>
    <w:rsid w:val="002C61C1"/>
    <w:rsid w:val="002D7413"/>
    <w:rsid w:val="002E6CB5"/>
    <w:rsid w:val="00362822"/>
    <w:rsid w:val="003C4B31"/>
    <w:rsid w:val="003E1412"/>
    <w:rsid w:val="003F2ACB"/>
    <w:rsid w:val="00416BF0"/>
    <w:rsid w:val="00427314"/>
    <w:rsid w:val="00441EEA"/>
    <w:rsid w:val="004421B0"/>
    <w:rsid w:val="004A3279"/>
    <w:rsid w:val="004B504D"/>
    <w:rsid w:val="0051132C"/>
    <w:rsid w:val="00514F5D"/>
    <w:rsid w:val="00525193"/>
    <w:rsid w:val="005301F5"/>
    <w:rsid w:val="00540717"/>
    <w:rsid w:val="00547F89"/>
    <w:rsid w:val="00550A9B"/>
    <w:rsid w:val="00596755"/>
    <w:rsid w:val="005D54B0"/>
    <w:rsid w:val="00686841"/>
    <w:rsid w:val="006C44EB"/>
    <w:rsid w:val="0070273B"/>
    <w:rsid w:val="00720E03"/>
    <w:rsid w:val="00795B37"/>
    <w:rsid w:val="007C7770"/>
    <w:rsid w:val="0081069A"/>
    <w:rsid w:val="008127D8"/>
    <w:rsid w:val="00863DA7"/>
    <w:rsid w:val="008B03F7"/>
    <w:rsid w:val="008B51B2"/>
    <w:rsid w:val="008D6C05"/>
    <w:rsid w:val="008E4DAA"/>
    <w:rsid w:val="00940894"/>
    <w:rsid w:val="00950C77"/>
    <w:rsid w:val="009A166B"/>
    <w:rsid w:val="009D425D"/>
    <w:rsid w:val="009F6476"/>
    <w:rsid w:val="009F74A0"/>
    <w:rsid w:val="00A32582"/>
    <w:rsid w:val="00A32DC1"/>
    <w:rsid w:val="00A62314"/>
    <w:rsid w:val="00A72D14"/>
    <w:rsid w:val="00AF5D33"/>
    <w:rsid w:val="00B12B89"/>
    <w:rsid w:val="00B94EB2"/>
    <w:rsid w:val="00BF665A"/>
    <w:rsid w:val="00C06CB5"/>
    <w:rsid w:val="00C14140"/>
    <w:rsid w:val="00C3106D"/>
    <w:rsid w:val="00D025E2"/>
    <w:rsid w:val="00D1762C"/>
    <w:rsid w:val="00D4069C"/>
    <w:rsid w:val="00D8795A"/>
    <w:rsid w:val="00DA03B2"/>
    <w:rsid w:val="00DD47FC"/>
    <w:rsid w:val="00E52D40"/>
    <w:rsid w:val="00EA36F5"/>
    <w:rsid w:val="00EA3745"/>
    <w:rsid w:val="00ED1360"/>
    <w:rsid w:val="00EE203E"/>
    <w:rsid w:val="00EF13E7"/>
    <w:rsid w:val="00F31501"/>
    <w:rsid w:val="00F5210F"/>
    <w:rsid w:val="00F979C7"/>
    <w:rsid w:val="00FD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2DC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32DC1"/>
  </w:style>
  <w:style w:type="paragraph" w:customStyle="1" w:styleId="Default">
    <w:name w:val="Default"/>
    <w:rsid w:val="008D6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D1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4642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4642D"/>
  </w:style>
  <w:style w:type="paragraph" w:styleId="a8">
    <w:name w:val="footer"/>
    <w:basedOn w:val="a"/>
    <w:link w:val="a9"/>
    <w:uiPriority w:val="99"/>
    <w:unhideWhenUsed/>
    <w:rsid w:val="0004642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4642D"/>
  </w:style>
  <w:style w:type="character" w:styleId="aa">
    <w:name w:val="Hyperlink"/>
    <w:basedOn w:val="a0"/>
    <w:uiPriority w:val="99"/>
    <w:unhideWhenUsed/>
    <w:rsid w:val="00A7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E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BA4F-691A-4D2C-8F96-F88BFA61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primak.mv</dc:creator>
  <cp:lastModifiedBy>primak.mv</cp:lastModifiedBy>
  <cp:revision>28</cp:revision>
  <cp:lastPrinted>2015-10-06T04:35:00Z</cp:lastPrinted>
  <dcterms:created xsi:type="dcterms:W3CDTF">2015-10-02T04:59:00Z</dcterms:created>
  <dcterms:modified xsi:type="dcterms:W3CDTF">2015-10-07T09:00:00Z</dcterms:modified>
</cp:coreProperties>
</file>